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62" w:rsidRPr="00743F48" w:rsidRDefault="00F56062" w:rsidP="00F5606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F56062" w:rsidRPr="00E808D9" w:rsidRDefault="00F56062" w:rsidP="00F5606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6062" w:rsidRDefault="00F56062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304A3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304A3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304A3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108C4" w:rsidRDefault="003108C4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8067E" w:rsidRDefault="00A8067E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8067E" w:rsidRDefault="00A8067E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304A3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304A3" w:rsidRPr="00E808D9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45C99" w:rsidRPr="00145C99" w:rsidRDefault="00E808D9" w:rsidP="00145C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145C99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Положения </w:t>
      </w:r>
      <w:r w:rsidR="00145C99" w:rsidRPr="00145C99">
        <w:rPr>
          <w:rFonts w:ascii="Times New Roman" w:hAnsi="Times New Roman" w:cs="Times New Roman"/>
          <w:b/>
          <w:sz w:val="28"/>
          <w:szCs w:val="28"/>
        </w:rPr>
        <w:t>о региональном государственном контроле (надзоре) в сфере туристской индустрии</w:t>
      </w:r>
    </w:p>
    <w:p w:rsidR="00F56062" w:rsidRPr="00145C99" w:rsidRDefault="00F56062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304A3" w:rsidRPr="00145C99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808D9" w:rsidRPr="00145C99" w:rsidRDefault="00E808D9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018E2" w:rsidRPr="00145C99" w:rsidRDefault="008018E2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56062" w:rsidRPr="00145C99" w:rsidRDefault="00145C99" w:rsidP="00911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5C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145C99">
          <w:rPr>
            <w:rFonts w:ascii="Times New Roman" w:hAnsi="Times New Roman" w:cs="Times New Roman"/>
            <w:sz w:val="28"/>
            <w:szCs w:val="28"/>
          </w:rPr>
          <w:t>пунктом 3 части 2 статьи 3</w:t>
        </w:r>
      </w:hyperlink>
      <w:r w:rsidRPr="00145C9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145C99">
        <w:rPr>
          <w:rFonts w:ascii="Times New Roman" w:hAnsi="Times New Roman" w:cs="Times New Roman"/>
          <w:sz w:val="28"/>
          <w:szCs w:val="28"/>
        </w:rPr>
        <w:t xml:space="preserve">от 31 июля 2020 года № 248-ФЗ «О государственном контроле (надзоре) </w:t>
      </w:r>
      <w:r>
        <w:rPr>
          <w:rFonts w:ascii="Times New Roman" w:hAnsi="Times New Roman" w:cs="Times New Roman"/>
          <w:sz w:val="28"/>
          <w:szCs w:val="28"/>
        </w:rPr>
        <w:br/>
      </w:r>
      <w:r w:rsidRPr="00145C99">
        <w:rPr>
          <w:rFonts w:ascii="Times New Roman" w:hAnsi="Times New Roman" w:cs="Times New Roman"/>
          <w:sz w:val="28"/>
          <w:szCs w:val="28"/>
        </w:rPr>
        <w:t xml:space="preserve">и муниципальном контроле в Российской Федерации» Правительство Белгородской области </w:t>
      </w:r>
      <w:proofErr w:type="gramStart"/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я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="00D304A3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56062"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</w:t>
      </w:r>
      <w:r w:rsidR="00F56062" w:rsidRPr="00145C9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D304A3" w:rsidRPr="00145C99" w:rsidRDefault="00D304A3" w:rsidP="0091117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99">
        <w:rPr>
          <w:rFonts w:ascii="Times New Roman" w:hAnsi="Times New Roman" w:cs="Times New Roman"/>
          <w:sz w:val="28"/>
          <w:szCs w:val="28"/>
        </w:rPr>
        <w:t xml:space="preserve">1. </w:t>
      </w:r>
      <w:r w:rsidR="00911176" w:rsidRPr="00145C99">
        <w:rPr>
          <w:rFonts w:ascii="Times New Roman" w:hAnsi="Times New Roman" w:cs="Times New Roman"/>
          <w:sz w:val="28"/>
          <w:szCs w:val="28"/>
        </w:rPr>
        <w:tab/>
      </w:r>
      <w:r w:rsidRPr="00145C9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45C99">
        <w:rPr>
          <w:rFonts w:ascii="Times New Roman" w:hAnsi="Times New Roman" w:cs="Times New Roman"/>
          <w:sz w:val="28"/>
          <w:szCs w:val="28"/>
        </w:rPr>
        <w:t>Положение о региональном государственном контроле (надзоре) в сфере туристской деятельности</w:t>
      </w:r>
      <w:r w:rsidRPr="00145C99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D304A3" w:rsidRPr="00145C99" w:rsidRDefault="00D304A3" w:rsidP="0091117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99">
        <w:rPr>
          <w:rFonts w:ascii="Times New Roman" w:hAnsi="Times New Roman" w:cs="Times New Roman"/>
          <w:sz w:val="28"/>
          <w:szCs w:val="28"/>
        </w:rPr>
        <w:t xml:space="preserve">2. </w:t>
      </w:r>
      <w:r w:rsidR="00911176" w:rsidRPr="00145C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45C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5C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Pr="00145C99">
        <w:rPr>
          <w:rFonts w:ascii="Times New Roman" w:hAnsi="Times New Roman" w:cs="Times New Roman"/>
          <w:sz w:val="28"/>
          <w:szCs w:val="28"/>
        </w:rPr>
        <w:br/>
        <w:t>на минист</w:t>
      </w:r>
      <w:r w:rsidR="002B6C9E" w:rsidRPr="00145C99">
        <w:rPr>
          <w:rFonts w:ascii="Times New Roman" w:hAnsi="Times New Roman" w:cs="Times New Roman"/>
          <w:sz w:val="28"/>
          <w:szCs w:val="28"/>
        </w:rPr>
        <w:t>е</w:t>
      </w:r>
      <w:r w:rsidRPr="00145C99">
        <w:rPr>
          <w:rFonts w:ascii="Times New Roman" w:hAnsi="Times New Roman" w:cs="Times New Roman"/>
          <w:sz w:val="28"/>
          <w:szCs w:val="28"/>
        </w:rPr>
        <w:t>р</w:t>
      </w:r>
      <w:r w:rsidR="002B6C9E" w:rsidRPr="00145C99">
        <w:rPr>
          <w:rFonts w:ascii="Times New Roman" w:hAnsi="Times New Roman" w:cs="Times New Roman"/>
          <w:sz w:val="28"/>
          <w:szCs w:val="28"/>
        </w:rPr>
        <w:t>ство</w:t>
      </w:r>
      <w:r w:rsidRPr="00145C99">
        <w:rPr>
          <w:rFonts w:ascii="Times New Roman" w:hAnsi="Times New Roman" w:cs="Times New Roman"/>
          <w:sz w:val="28"/>
          <w:szCs w:val="28"/>
        </w:rPr>
        <w:t xml:space="preserve"> </w:t>
      </w:r>
      <w:r w:rsidR="00145C99">
        <w:rPr>
          <w:rFonts w:ascii="Times New Roman" w:hAnsi="Times New Roman" w:cs="Times New Roman"/>
          <w:sz w:val="28"/>
          <w:szCs w:val="28"/>
        </w:rPr>
        <w:t xml:space="preserve">цифрового </w:t>
      </w:r>
      <w:r w:rsidRPr="00145C99">
        <w:rPr>
          <w:rFonts w:ascii="Times New Roman" w:hAnsi="Times New Roman" w:cs="Times New Roman"/>
          <w:sz w:val="28"/>
          <w:szCs w:val="28"/>
        </w:rPr>
        <w:t xml:space="preserve">развития Белгородской области </w:t>
      </w:r>
      <w:r w:rsidR="002B6C9E" w:rsidRPr="00145C99">
        <w:rPr>
          <w:rFonts w:ascii="Times New Roman" w:hAnsi="Times New Roman" w:cs="Times New Roman"/>
          <w:sz w:val="28"/>
          <w:szCs w:val="28"/>
        </w:rPr>
        <w:t>(</w:t>
      </w:r>
      <w:r w:rsidR="00BB06AE" w:rsidRPr="00145C99">
        <w:rPr>
          <w:rFonts w:ascii="Times New Roman" w:hAnsi="Times New Roman" w:cs="Times New Roman"/>
          <w:sz w:val="28"/>
          <w:szCs w:val="28"/>
        </w:rPr>
        <w:t>Четвериков С.Н.</w:t>
      </w:r>
      <w:r w:rsidR="002B6C9E" w:rsidRPr="00145C99">
        <w:rPr>
          <w:rFonts w:ascii="Times New Roman" w:hAnsi="Times New Roman" w:cs="Times New Roman"/>
          <w:sz w:val="28"/>
          <w:szCs w:val="28"/>
        </w:rPr>
        <w:t>).</w:t>
      </w:r>
    </w:p>
    <w:p w:rsidR="00D304A3" w:rsidRPr="00145C99" w:rsidRDefault="00D304A3" w:rsidP="0091117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C99">
        <w:rPr>
          <w:rFonts w:ascii="Times New Roman" w:hAnsi="Times New Roman" w:cs="Times New Roman"/>
          <w:sz w:val="28"/>
          <w:szCs w:val="28"/>
        </w:rPr>
        <w:t xml:space="preserve">3. </w:t>
      </w:r>
      <w:r w:rsidR="00911176" w:rsidRPr="00145C99">
        <w:rPr>
          <w:rFonts w:ascii="Times New Roman" w:hAnsi="Times New Roman" w:cs="Times New Roman"/>
          <w:sz w:val="28"/>
          <w:szCs w:val="28"/>
        </w:rPr>
        <w:tab/>
      </w:r>
      <w:r w:rsidRPr="00145C9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304A3" w:rsidRPr="00145C99" w:rsidRDefault="00D304A3" w:rsidP="00D3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4A3" w:rsidRPr="00145C99" w:rsidRDefault="00D304A3" w:rsidP="00D3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04A3" w:rsidRPr="00145C99" w:rsidRDefault="00D304A3" w:rsidP="00D3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8" w:type="dxa"/>
        <w:tblInd w:w="-142" w:type="dxa"/>
        <w:tblLook w:val="04A0" w:firstRow="1" w:lastRow="0" w:firstColumn="1" w:lastColumn="0" w:noHBand="0" w:noVBand="1"/>
      </w:tblPr>
      <w:tblGrid>
        <w:gridCol w:w="142"/>
        <w:gridCol w:w="2943"/>
        <w:gridCol w:w="1908"/>
        <w:gridCol w:w="4895"/>
      </w:tblGrid>
      <w:tr w:rsidR="00D304A3" w:rsidRPr="00145C99" w:rsidTr="00096492">
        <w:tc>
          <w:tcPr>
            <w:tcW w:w="3085" w:type="dxa"/>
            <w:gridSpan w:val="2"/>
            <w:shd w:val="clear" w:color="auto" w:fill="auto"/>
          </w:tcPr>
          <w:p w:rsidR="00D304A3" w:rsidRPr="00145C99" w:rsidRDefault="00D304A3" w:rsidP="00E6189F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C99">
              <w:rPr>
                <w:rFonts w:ascii="Times New Roman" w:hAnsi="Times New Roman"/>
                <w:b/>
                <w:sz w:val="28"/>
                <w:szCs w:val="28"/>
              </w:rPr>
              <w:t>Губернатор</w:t>
            </w:r>
          </w:p>
          <w:p w:rsidR="00D304A3" w:rsidRPr="00145C99" w:rsidRDefault="00D304A3" w:rsidP="00096492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5C99">
              <w:rPr>
                <w:rFonts w:ascii="Times New Roman" w:hAnsi="Times New Roman"/>
                <w:b/>
                <w:sz w:val="28"/>
                <w:szCs w:val="28"/>
              </w:rPr>
              <w:t xml:space="preserve">Белгородской </w:t>
            </w:r>
            <w:r w:rsidR="0009649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145C99">
              <w:rPr>
                <w:rFonts w:ascii="Times New Roman" w:hAnsi="Times New Roman"/>
                <w:b/>
                <w:sz w:val="28"/>
                <w:szCs w:val="28"/>
              </w:rPr>
              <w:t>бласти</w:t>
            </w:r>
          </w:p>
        </w:tc>
        <w:tc>
          <w:tcPr>
            <w:tcW w:w="6803" w:type="dxa"/>
            <w:gridSpan w:val="2"/>
            <w:shd w:val="clear" w:color="auto" w:fill="auto"/>
          </w:tcPr>
          <w:p w:rsidR="00D304A3" w:rsidRPr="00145C99" w:rsidRDefault="00D304A3" w:rsidP="00E6189F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04A3" w:rsidRPr="00145C99" w:rsidRDefault="00D304A3" w:rsidP="00E6189F">
            <w:pPr>
              <w:pStyle w:val="a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45C99">
              <w:rPr>
                <w:rFonts w:ascii="Times New Roman" w:hAnsi="Times New Roman"/>
                <w:b/>
                <w:sz w:val="28"/>
                <w:szCs w:val="28"/>
              </w:rPr>
              <w:t>В.В. Гладков</w:t>
            </w:r>
          </w:p>
        </w:tc>
      </w:tr>
      <w:tr w:rsidR="00A57221" w:rsidRPr="00106AE5" w:rsidTr="00096492">
        <w:trPr>
          <w:gridBefore w:val="1"/>
          <w:wBefore w:w="142" w:type="dxa"/>
          <w:trHeight w:val="2552"/>
        </w:trPr>
        <w:tc>
          <w:tcPr>
            <w:tcW w:w="4851" w:type="dxa"/>
            <w:gridSpan w:val="2"/>
            <w:shd w:val="clear" w:color="auto" w:fill="auto"/>
          </w:tcPr>
          <w:p w:rsidR="00A57221" w:rsidRPr="00106AE5" w:rsidRDefault="00A57221" w:rsidP="00E618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5" w:type="dxa"/>
            <w:shd w:val="clear" w:color="auto" w:fill="auto"/>
          </w:tcPr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62277" w:rsidRDefault="00C62277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096492" w:rsidRDefault="00096492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45C99" w:rsidRDefault="00145C99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8067E" w:rsidRPr="00AE6978" w:rsidRDefault="00A8067E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69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A8067E" w:rsidRPr="00AE6978" w:rsidRDefault="00A8067E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8067E" w:rsidRPr="00AE6978" w:rsidRDefault="00A8067E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69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УТВЕРЖДЕН</w:t>
            </w:r>
          </w:p>
          <w:p w:rsidR="00A8067E" w:rsidRPr="00AE6978" w:rsidRDefault="00A8067E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69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постановлением Правительства Белгородской области</w:t>
            </w:r>
          </w:p>
          <w:p w:rsidR="00A8067E" w:rsidRPr="00AE6978" w:rsidRDefault="00A8067E" w:rsidP="00A8067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69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 ________________ 202</w:t>
            </w:r>
            <w:r w:rsidR="00145C9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AE697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  <w:p w:rsidR="00A57221" w:rsidRPr="00106AE5" w:rsidRDefault="00A8067E" w:rsidP="00A806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978">
              <w:rPr>
                <w:rFonts w:ascii="Times New Roman" w:hAnsi="Times New Roman" w:cs="Times New Roman"/>
                <w:b/>
                <w:sz w:val="28"/>
                <w:szCs w:val="28"/>
              </w:rPr>
              <w:t>№ __________</w:t>
            </w:r>
          </w:p>
        </w:tc>
      </w:tr>
    </w:tbl>
    <w:p w:rsidR="00D304A3" w:rsidRPr="00924321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D304A3" w:rsidRPr="00924321" w:rsidRDefault="00D304A3" w:rsidP="00F56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A57221" w:rsidRDefault="00145C99" w:rsidP="00145C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Pr="00145C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  <w:r w:rsidRPr="00145C99">
        <w:rPr>
          <w:rFonts w:ascii="Times New Roman" w:hAnsi="Times New Roman" w:cs="Times New Roman"/>
          <w:b/>
          <w:sz w:val="28"/>
          <w:szCs w:val="28"/>
        </w:rPr>
        <w:t xml:space="preserve">о региональном государственном контроле (надзоре)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45C99">
        <w:rPr>
          <w:rFonts w:ascii="Times New Roman" w:hAnsi="Times New Roman" w:cs="Times New Roman"/>
          <w:b/>
          <w:sz w:val="28"/>
          <w:szCs w:val="28"/>
        </w:rPr>
        <w:t>в сфере туристской индустрии</w:t>
      </w:r>
    </w:p>
    <w:p w:rsidR="00145C99" w:rsidRPr="00924321" w:rsidRDefault="00145C99" w:rsidP="00145C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A8067E" w:rsidRPr="00AE6978" w:rsidRDefault="00A8067E" w:rsidP="00A8067E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6978">
        <w:rPr>
          <w:rFonts w:ascii="Times New Roman" w:hAnsi="Times New Roman"/>
          <w:b/>
          <w:sz w:val="28"/>
          <w:szCs w:val="28"/>
          <w:lang w:eastAsia="ru-RU"/>
        </w:rPr>
        <w:t>I. Общие положения</w:t>
      </w:r>
    </w:p>
    <w:p w:rsidR="00F56062" w:rsidRPr="00924321" w:rsidRDefault="00F56062" w:rsidP="00F5606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846EA3">
        <w:rPr>
          <w:rFonts w:ascii="Times New Roman" w:hAnsi="Times New Roman" w:cs="Times New Roman"/>
          <w:sz w:val="28"/>
          <w:szCs w:val="28"/>
        </w:rPr>
        <w:t xml:space="preserve"> Положение </w:t>
      </w:r>
      <w:r>
        <w:rPr>
          <w:rFonts w:ascii="Times New Roman" w:hAnsi="Times New Roman" w:cs="Times New Roman"/>
          <w:sz w:val="28"/>
          <w:szCs w:val="28"/>
        </w:rPr>
        <w:t xml:space="preserve">о региональном государственном контроле (надзоре) </w:t>
      </w:r>
      <w:r>
        <w:rPr>
          <w:rFonts w:ascii="Times New Roman" w:hAnsi="Times New Roman" w:cs="Times New Roman"/>
          <w:sz w:val="28"/>
          <w:szCs w:val="28"/>
        </w:rPr>
        <w:br/>
        <w:t xml:space="preserve">в сфере туристской индустрии (далее – Положение) </w:t>
      </w:r>
      <w:r w:rsidRPr="00846EA3">
        <w:rPr>
          <w:rFonts w:ascii="Times New Roman" w:hAnsi="Times New Roman" w:cs="Times New Roman"/>
          <w:sz w:val="28"/>
          <w:szCs w:val="28"/>
        </w:rPr>
        <w:t>устанавливает порядок организации деятельности по осуществлению регионального государственного контроля (надзора) в сфере туристской индустрии на территории Белгородской области (далее – региональный государственный контроль (надзор)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6EA3">
        <w:rPr>
          <w:rFonts w:ascii="Times New Roman" w:hAnsi="Times New Roman" w:cs="Times New Roman"/>
          <w:sz w:val="28"/>
          <w:szCs w:val="28"/>
        </w:rPr>
        <w:t>.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46EA3">
        <w:rPr>
          <w:rFonts w:ascii="Times New Roman" w:hAnsi="Times New Roman" w:cs="Times New Roman"/>
          <w:sz w:val="28"/>
          <w:szCs w:val="28"/>
        </w:rPr>
        <w:t xml:space="preserve">2. 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следующих обязательных требований, установленных Федеральным законом от 24 ноября 1996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846EA3">
        <w:rPr>
          <w:rFonts w:ascii="Times New Roman" w:hAnsi="Times New Roman" w:cs="Times New Roman"/>
          <w:sz w:val="28"/>
          <w:szCs w:val="28"/>
        </w:rPr>
        <w:t>№ 132-ФЗ «Об основах туристкой деятельности» (далее – Федеральных закон № 132-ФЗ) и принимаемыми в соответствии с Федеральным законом № 132-ФЗ нормативными правовыми актами: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а) в отношении деятельности, связанной с использованием средств размещения, в отношении которых распространяется действие статьи 5.1 Федерального закона № 132-ФЗ, за исключением санаторно-курортных организаций, подведомственных федеральным органам исполнительной власти, к предмету регионального государственного контроля (надзора) относится соблюдение следующих обязательных требований: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наличие сведений о средстве размещения в реестре классифицированных средств размещения;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размещения, утвержденным в соответствии с частью первой статьи 5.1 Федерального закона № 132-ФЗ;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 xml:space="preserve">соответствие средства размещения типу и (или) типу и категории, </w:t>
      </w:r>
      <w:proofErr w:type="gramStart"/>
      <w:r w:rsidRPr="00846EA3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846EA3">
        <w:rPr>
          <w:rFonts w:ascii="Times New Roman" w:hAnsi="Times New Roman" w:cs="Times New Roman"/>
          <w:sz w:val="28"/>
          <w:szCs w:val="28"/>
        </w:rPr>
        <w:t xml:space="preserve"> в реестре классифицированных средств размещения;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 xml:space="preserve">соответствие типа и (или) категории средства размещения, используемых в рекламе, названии средства размещения, а также в деятельности, связанной с использованием средства размещения, типу и </w:t>
      </w:r>
      <w:r w:rsidRPr="00846EA3">
        <w:rPr>
          <w:rFonts w:ascii="Times New Roman" w:hAnsi="Times New Roman" w:cs="Times New Roman"/>
          <w:sz w:val="28"/>
          <w:szCs w:val="28"/>
        </w:rPr>
        <w:lastRenderedPageBreak/>
        <w:t>(или) категории, указанным в реестре классифицированных средств размещения;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EA3">
        <w:rPr>
          <w:rFonts w:ascii="Times New Roman" w:hAnsi="Times New Roman" w:cs="Times New Roman"/>
          <w:sz w:val="28"/>
          <w:szCs w:val="28"/>
        </w:rPr>
        <w:t xml:space="preserve">наличие ссылки в информационно-телекоммуникационной сети «Интернет» (далее – сеть Интернет) 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</w:t>
      </w:r>
      <w:proofErr w:type="spellStart"/>
      <w:r w:rsidRPr="00846EA3">
        <w:rPr>
          <w:rFonts w:ascii="Times New Roman" w:hAnsi="Times New Roman" w:cs="Times New Roman"/>
          <w:sz w:val="28"/>
          <w:szCs w:val="28"/>
        </w:rPr>
        <w:t>агрегатора</w:t>
      </w:r>
      <w:proofErr w:type="spellEnd"/>
      <w:r w:rsidRPr="00846EA3">
        <w:rPr>
          <w:rFonts w:ascii="Times New Roman" w:hAnsi="Times New Roman" w:cs="Times New Roman"/>
          <w:sz w:val="28"/>
          <w:szCs w:val="28"/>
        </w:rPr>
        <w:t xml:space="preserve"> информации об услугах или владельца серви</w:t>
      </w:r>
      <w:r w:rsidR="00483D5D">
        <w:rPr>
          <w:rFonts w:ascii="Times New Roman" w:hAnsi="Times New Roman" w:cs="Times New Roman"/>
          <w:sz w:val="28"/>
          <w:szCs w:val="28"/>
        </w:rPr>
        <w:t xml:space="preserve">са размещения объявлений в сети </w:t>
      </w:r>
      <w:r w:rsidRPr="00846EA3">
        <w:rPr>
          <w:rFonts w:ascii="Times New Roman" w:hAnsi="Times New Roman" w:cs="Times New Roman"/>
          <w:sz w:val="28"/>
          <w:szCs w:val="28"/>
        </w:rPr>
        <w:t>Интернет, аналогичным сведениям о средстве размещения, указанным в</w:t>
      </w:r>
      <w:proofErr w:type="gramEnd"/>
      <w:r w:rsidRPr="00846E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6EA3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846EA3">
        <w:rPr>
          <w:rFonts w:ascii="Times New Roman" w:hAnsi="Times New Roman" w:cs="Times New Roman"/>
          <w:sz w:val="28"/>
          <w:szCs w:val="28"/>
        </w:rPr>
        <w:t xml:space="preserve"> классифицированных средств размещения;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 xml:space="preserve">соблюдение правил оказания гостиничных услуг, услуг средств размещения (при наличии) (за исключением требований, относящихся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46EA3">
        <w:rPr>
          <w:rFonts w:ascii="Times New Roman" w:hAnsi="Times New Roman" w:cs="Times New Roman"/>
          <w:sz w:val="28"/>
          <w:szCs w:val="28"/>
        </w:rPr>
        <w:t>к предмету федерального государственного контроля (надзора) в области защиты прав потребителей);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EA3">
        <w:rPr>
          <w:rFonts w:ascii="Times New Roman" w:hAnsi="Times New Roman" w:cs="Times New Roman"/>
          <w:sz w:val="28"/>
          <w:szCs w:val="28"/>
        </w:rPr>
        <w:t>б) в отношении деятельности, связанной с использованием горнолыжных трасс или пляжей, к предмету регионального государственного контроля (надзора) относится соблюдение обязательных требований в части соответствия категории горнолыжной трассы или категории пляжа, используемых в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</w:t>
      </w:r>
      <w:proofErr w:type="gramEnd"/>
      <w:r w:rsidRPr="00846EA3">
        <w:rPr>
          <w:rFonts w:ascii="Times New Roman" w:hAnsi="Times New Roman" w:cs="Times New Roman"/>
          <w:sz w:val="28"/>
          <w:szCs w:val="28"/>
        </w:rPr>
        <w:t xml:space="preserve"> классифицированных пляжей;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в) в отношении деятельности экскурсоводов (гидов), гидов-переводчиков к предмету регионального государственного контроля (надзора) относится соблюдение следующих обязательных требований: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наличие действующей аттестации и нагрудной идентификационной карточки экскурсоводов (гидов) и гидов-переводчиков при оказании ими услуг;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соблюдение правил оказания услуг экскурсоводом (гидом) и гидом-переводчиком (за исключением требований, относящихся к предмету федерального государственного контроля (надзора) в области защиты прав потребителей).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г) в отношении деятельности инструкторов-проводников к предмету регионального государственного контроля (надзора) относится соблюдение следующих обязательных требований: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наличие действующей аттестации и нагрудной идентификационной карточки у инструктора-проводника при оказании им услуг;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 xml:space="preserve">сопровождение туристов (экскурсантов) инструктором-проводником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46EA3">
        <w:rPr>
          <w:rFonts w:ascii="Times New Roman" w:hAnsi="Times New Roman" w:cs="Times New Roman"/>
          <w:sz w:val="28"/>
          <w:szCs w:val="28"/>
        </w:rPr>
        <w:t>при посещении (прохождении) туристских маршрутов, требующих специального сопровождения;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правил оказания услуг инструктора-проводника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846EA3">
        <w:rPr>
          <w:rFonts w:ascii="Times New Roman" w:hAnsi="Times New Roman" w:cs="Times New Roman"/>
          <w:sz w:val="28"/>
          <w:szCs w:val="28"/>
        </w:rPr>
        <w:t>(за исключением требований, относящихся к предмету федерального государственного контроля (надзора) в области защиты прав потребителей).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46EA3">
        <w:rPr>
          <w:rFonts w:ascii="Times New Roman" w:hAnsi="Times New Roman" w:cs="Times New Roman"/>
          <w:sz w:val="28"/>
          <w:szCs w:val="28"/>
        </w:rPr>
        <w:t xml:space="preserve">3. Региональный государственный контроль (надзор) осуществляется управлением по туризму Белгородской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6EA3">
        <w:rPr>
          <w:rFonts w:ascii="Times New Roman" w:hAnsi="Times New Roman" w:cs="Times New Roman"/>
          <w:sz w:val="28"/>
          <w:szCs w:val="28"/>
        </w:rPr>
        <w:t xml:space="preserve"> </w:t>
      </w:r>
      <w:r w:rsidR="0059092D">
        <w:rPr>
          <w:rFonts w:ascii="Times New Roman" w:hAnsi="Times New Roman" w:cs="Times New Roman"/>
          <w:sz w:val="28"/>
          <w:szCs w:val="28"/>
        </w:rPr>
        <w:t>Управление</w:t>
      </w:r>
      <w:r w:rsidRPr="00846EA3">
        <w:rPr>
          <w:rFonts w:ascii="Times New Roman" w:hAnsi="Times New Roman" w:cs="Times New Roman"/>
          <w:sz w:val="28"/>
          <w:szCs w:val="28"/>
        </w:rPr>
        <w:t>).</w:t>
      </w:r>
    </w:p>
    <w:p w:rsidR="00231887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46EA3">
        <w:rPr>
          <w:rFonts w:ascii="Times New Roman" w:hAnsi="Times New Roman" w:cs="Times New Roman"/>
          <w:sz w:val="28"/>
          <w:szCs w:val="28"/>
        </w:rPr>
        <w:t xml:space="preserve">4. </w:t>
      </w:r>
      <w:r w:rsidR="00231887">
        <w:rPr>
          <w:rFonts w:ascii="Times New Roman" w:hAnsi="Times New Roman" w:cs="Times New Roman"/>
          <w:sz w:val="28"/>
          <w:szCs w:val="28"/>
        </w:rPr>
        <w:t xml:space="preserve">От имени Управления вправе осуществлять </w:t>
      </w:r>
      <w:r w:rsidR="00231887" w:rsidRPr="00846EA3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</w:t>
      </w:r>
      <w:r w:rsidR="00231887">
        <w:rPr>
          <w:rFonts w:ascii="Times New Roman" w:hAnsi="Times New Roman" w:cs="Times New Roman"/>
          <w:sz w:val="28"/>
          <w:szCs w:val="28"/>
        </w:rPr>
        <w:t xml:space="preserve"> следующие должностные лица:</w:t>
      </w:r>
    </w:p>
    <w:p w:rsidR="00DB26DE" w:rsidRPr="00AA5BB1" w:rsidRDefault="00231887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начальник Управления,</w:t>
      </w:r>
      <w:r w:rsidRPr="00846EA3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Управления; </w:t>
      </w:r>
    </w:p>
    <w:p w:rsidR="008D7F22" w:rsidRDefault="00DB26DE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руководители, сотрудники структурных подразделений Управления, </w:t>
      </w:r>
      <w:r w:rsidR="008D7F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сферу ведения которых входят вопросы организации и осуществления </w:t>
      </w:r>
      <w:r w:rsidRPr="00846EA3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6EA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6EA3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6EA3"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6EA3">
        <w:rPr>
          <w:rFonts w:ascii="Times New Roman" w:hAnsi="Times New Roman" w:cs="Times New Roman"/>
          <w:sz w:val="28"/>
          <w:szCs w:val="28"/>
        </w:rPr>
        <w:t>)</w:t>
      </w:r>
      <w:r w:rsidR="008D7F22">
        <w:rPr>
          <w:rFonts w:ascii="Times New Roman" w:hAnsi="Times New Roman" w:cs="Times New Roman"/>
          <w:sz w:val="28"/>
          <w:szCs w:val="28"/>
        </w:rPr>
        <w:t>.</w:t>
      </w:r>
    </w:p>
    <w:p w:rsidR="00846EA3" w:rsidRPr="00846EA3" w:rsidRDefault="008D7F22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846EA3" w:rsidRPr="00846EA3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59092D">
        <w:rPr>
          <w:rFonts w:ascii="Times New Roman" w:hAnsi="Times New Roman" w:cs="Times New Roman"/>
          <w:sz w:val="28"/>
          <w:szCs w:val="28"/>
        </w:rPr>
        <w:t>Управления</w:t>
      </w:r>
      <w:r w:rsidR="00846EA3" w:rsidRPr="00846EA3">
        <w:rPr>
          <w:rFonts w:ascii="Times New Roman" w:hAnsi="Times New Roman" w:cs="Times New Roman"/>
          <w:sz w:val="28"/>
          <w:szCs w:val="28"/>
        </w:rPr>
        <w:t>, уполномоченными на принятие решения о проведении контрольных (надзорных) мероприятий, являются</w:t>
      </w:r>
      <w:r>
        <w:rPr>
          <w:rFonts w:ascii="Times New Roman" w:hAnsi="Times New Roman" w:cs="Times New Roman"/>
          <w:sz w:val="28"/>
          <w:szCs w:val="28"/>
        </w:rPr>
        <w:t xml:space="preserve"> начальник Управления, заместитель начальника Управления (в отсутствие начальника Управления).</w:t>
      </w:r>
    </w:p>
    <w:p w:rsidR="00846EA3" w:rsidRPr="00846EA3" w:rsidRDefault="008D7F22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6EA3" w:rsidRPr="00846EA3">
        <w:rPr>
          <w:rFonts w:ascii="Times New Roman" w:hAnsi="Times New Roman" w:cs="Times New Roman"/>
          <w:sz w:val="28"/>
          <w:szCs w:val="28"/>
        </w:rPr>
        <w:t>6. Объектами регионального государственного контроля (надзора) являются: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а) деятельность, действия (бездействие):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6028002"/>
      <w:r w:rsidRPr="00846EA3">
        <w:rPr>
          <w:rFonts w:ascii="Times New Roman" w:hAnsi="Times New Roman" w:cs="Times New Roman"/>
          <w:sz w:val="28"/>
          <w:szCs w:val="28"/>
        </w:rPr>
        <w:t xml:space="preserve">юридических лиц, индивидуальных предпринимателей, физических лиц (в случаях, установленных федеральными законами), </w:t>
      </w:r>
      <w:bookmarkEnd w:id="1"/>
      <w:r w:rsidRPr="00846EA3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деятельность, связанную с использованием средств размещения; 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6027991"/>
      <w:r w:rsidRPr="00846EA3">
        <w:rPr>
          <w:rFonts w:ascii="Times New Roman" w:hAnsi="Times New Roman" w:cs="Times New Roman"/>
          <w:sz w:val="28"/>
          <w:szCs w:val="28"/>
        </w:rPr>
        <w:t xml:space="preserve">юридических лиц, индивидуальных предпринимателей, осуществляющих деятельность, связанную с использованием </w:t>
      </w:r>
      <w:bookmarkStart w:id="3" w:name="_Hlk186028046"/>
      <w:bookmarkEnd w:id="2"/>
      <w:r w:rsidRPr="00846EA3">
        <w:rPr>
          <w:rFonts w:ascii="Times New Roman" w:hAnsi="Times New Roman" w:cs="Times New Roman"/>
          <w:sz w:val="28"/>
          <w:szCs w:val="28"/>
        </w:rPr>
        <w:t>горнолыжных трасс</w:t>
      </w:r>
      <w:bookmarkEnd w:id="3"/>
      <w:r w:rsidRPr="00846EA3">
        <w:rPr>
          <w:rFonts w:ascii="Times New Roman" w:hAnsi="Times New Roman" w:cs="Times New Roman"/>
          <w:sz w:val="28"/>
          <w:szCs w:val="28"/>
        </w:rPr>
        <w:t>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 xml:space="preserve">юридических лиц, индивидуальных предпринимателей, осуществляющих деятельность, связанную с использованием </w:t>
      </w:r>
      <w:bookmarkStart w:id="4" w:name="_Hlk186028055"/>
      <w:r w:rsidRPr="00846EA3">
        <w:rPr>
          <w:rFonts w:ascii="Times New Roman" w:hAnsi="Times New Roman" w:cs="Times New Roman"/>
          <w:sz w:val="28"/>
          <w:szCs w:val="28"/>
        </w:rPr>
        <w:t>пляжей</w:t>
      </w:r>
      <w:bookmarkEnd w:id="4"/>
      <w:r w:rsidRPr="00846E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6028021"/>
      <w:r w:rsidRPr="00846EA3">
        <w:rPr>
          <w:rFonts w:ascii="Times New Roman" w:hAnsi="Times New Roman" w:cs="Times New Roman"/>
          <w:sz w:val="28"/>
          <w:szCs w:val="28"/>
        </w:rPr>
        <w:t xml:space="preserve">организаций, индивидуальных предпринимателей и физических лиц, применяющих специальный налоговый режим и предоставляющих услуги </w:t>
      </w:r>
      <w:bookmarkEnd w:id="5"/>
      <w:r w:rsidRPr="00846EA3">
        <w:rPr>
          <w:rFonts w:ascii="Times New Roman" w:hAnsi="Times New Roman" w:cs="Times New Roman"/>
          <w:sz w:val="28"/>
          <w:szCs w:val="28"/>
        </w:rPr>
        <w:t>экскурсоводов (гидов), гидов-переводчиков;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организаций, индивидуальных предпринимателей и физических лиц, применяющих специальный налоговый режим и предоставляющих услуги инструкторов-проводников;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 xml:space="preserve">владельцев </w:t>
      </w:r>
      <w:proofErr w:type="spellStart"/>
      <w:r w:rsidRPr="00846EA3">
        <w:rPr>
          <w:rFonts w:ascii="Times New Roman" w:hAnsi="Times New Roman" w:cs="Times New Roman"/>
          <w:sz w:val="28"/>
          <w:szCs w:val="28"/>
        </w:rPr>
        <w:t>агрегаторов</w:t>
      </w:r>
      <w:proofErr w:type="spellEnd"/>
      <w:r w:rsidRPr="00846EA3">
        <w:rPr>
          <w:rFonts w:ascii="Times New Roman" w:hAnsi="Times New Roman" w:cs="Times New Roman"/>
          <w:sz w:val="28"/>
          <w:szCs w:val="28"/>
        </w:rPr>
        <w:t xml:space="preserve"> информации об услугах, владельцев сервисов объявлений в части размещения информации о предоставлении услуг средств размещения, гостиничных услуг.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EA3">
        <w:rPr>
          <w:rFonts w:ascii="Times New Roman" w:hAnsi="Times New Roman" w:cs="Times New Roman"/>
          <w:sz w:val="28"/>
          <w:szCs w:val="28"/>
        </w:rPr>
        <w:t xml:space="preserve">б) </w:t>
      </w:r>
      <w:bookmarkStart w:id="6" w:name="_Hlk186028038"/>
      <w:r w:rsidRPr="00846EA3">
        <w:rPr>
          <w:rFonts w:ascii="Times New Roman" w:hAnsi="Times New Roman" w:cs="Times New Roman"/>
          <w:sz w:val="28"/>
          <w:szCs w:val="28"/>
        </w:rPr>
        <w:t>здания, помещения, сооружения, линейные объекты, территории, оборудование, устройства, предметы, используемые для осуществления деятельности, связанной с использованием:</w:t>
      </w:r>
      <w:proofErr w:type="gramEnd"/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средств размещения</w:t>
      </w:r>
      <w:bookmarkEnd w:id="6"/>
      <w:r w:rsidRPr="00846EA3">
        <w:rPr>
          <w:rFonts w:ascii="Times New Roman" w:hAnsi="Times New Roman" w:cs="Times New Roman"/>
          <w:sz w:val="28"/>
          <w:szCs w:val="28"/>
        </w:rPr>
        <w:t>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горнолыжных трасс;</w:t>
      </w:r>
    </w:p>
    <w:p w:rsidR="00846EA3" w:rsidRPr="00846EA3" w:rsidRDefault="00846EA3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пляжей.</w:t>
      </w:r>
    </w:p>
    <w:p w:rsidR="00846EA3" w:rsidRPr="00846EA3" w:rsidRDefault="008D7F22" w:rsidP="008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6EA3" w:rsidRPr="00846EA3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846EA3" w:rsidRPr="00846EA3">
        <w:rPr>
          <w:rFonts w:ascii="Times New Roman" w:hAnsi="Times New Roman" w:cs="Times New Roman"/>
          <w:sz w:val="28"/>
          <w:szCs w:val="28"/>
        </w:rPr>
        <w:t xml:space="preserve"> осуществляет учет объектов регионального государственного контроля (надзора) посредством:</w:t>
      </w:r>
    </w:p>
    <w:p w:rsidR="00846EA3" w:rsidRPr="00846EA3" w:rsidRDefault="00846EA3" w:rsidP="0084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6EA3">
        <w:rPr>
          <w:rFonts w:ascii="Times New Roman" w:hAnsi="Times New Roman" w:cs="Times New Roman"/>
          <w:sz w:val="28"/>
          <w:szCs w:val="28"/>
        </w:rPr>
        <w:t>а) обработки и анализа информации, содержащейся в едином реестре объектов классификации в сфере туристской индустрии, едином федеральном реестре инструкторов-проводников, едином федеральном реестре экскурсоводов (гидов) и гидов-переводчиков;</w:t>
      </w:r>
    </w:p>
    <w:p w:rsidR="00846EA3" w:rsidRPr="00846EA3" w:rsidRDefault="00846EA3" w:rsidP="00846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EA3">
        <w:rPr>
          <w:rFonts w:ascii="Times New Roman" w:hAnsi="Times New Roman" w:cs="Times New Roman"/>
          <w:sz w:val="28"/>
          <w:szCs w:val="28"/>
        </w:rPr>
        <w:lastRenderedPageBreak/>
        <w:t>б) сбора, обработки, анализа и учета информации об объектах регионального государственного контроля (надзора), представляемой контрольному (надзорному) органу федеральными органами власти, органами исполнительной власти субъектов Российской Федерации, исполнительно-распорядительными органами муниципальных образований (уполномоченными органами исполнительной власти города федерального значения Москвы, Санкт-Петербурга или Севастополя, исполнительно-распорядительный орган федеральной территории «Сириус»), информации, получаемой в рамках межведомственного взаимодействия, а также общедоступной информации, в том числе размещенной</w:t>
      </w:r>
      <w:proofErr w:type="gramEnd"/>
      <w:r w:rsidRPr="00846EA3">
        <w:rPr>
          <w:rFonts w:ascii="Times New Roman" w:hAnsi="Times New Roman" w:cs="Times New Roman"/>
          <w:sz w:val="28"/>
          <w:szCs w:val="28"/>
        </w:rPr>
        <w:t xml:space="preserve"> в </w:t>
      </w:r>
      <w:r w:rsidR="00483D5D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846EA3">
        <w:rPr>
          <w:rFonts w:ascii="Times New Roman" w:hAnsi="Times New Roman" w:cs="Times New Roman"/>
          <w:sz w:val="28"/>
          <w:szCs w:val="28"/>
        </w:rPr>
        <w:t>Интернет.</w:t>
      </w:r>
    </w:p>
    <w:p w:rsidR="00E76F7D" w:rsidRPr="00924321" w:rsidRDefault="00E76F7D" w:rsidP="00410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746CF9" w:rsidRPr="00F22E8A" w:rsidRDefault="00927E81" w:rsidP="00746CF9">
      <w:pPr>
        <w:pStyle w:val="ConsPlusTitle"/>
        <w:widowControl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90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419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6CF9" w:rsidRPr="00F22E8A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рисками причинения вреда (ущерба) охраняемым</w:t>
      </w:r>
    </w:p>
    <w:p w:rsidR="00746CF9" w:rsidRPr="00F22E8A" w:rsidRDefault="00746CF9" w:rsidP="00746CF9">
      <w:pPr>
        <w:pStyle w:val="ConsPlusTitle"/>
        <w:widowControl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0D42">
        <w:rPr>
          <w:rFonts w:ascii="Times New Roman" w:hAnsi="Times New Roman" w:cs="Times New Roman"/>
          <w:sz w:val="28"/>
          <w:szCs w:val="28"/>
        </w:rPr>
        <w:t xml:space="preserve">законом ценностям </w:t>
      </w:r>
    </w:p>
    <w:p w:rsidR="002C00BC" w:rsidRPr="00924321" w:rsidRDefault="002C00BC" w:rsidP="00410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EE7EC5" w:rsidRPr="00F22E8A" w:rsidRDefault="00EE7EC5" w:rsidP="00EE7EC5">
      <w:pPr>
        <w:pStyle w:val="ConsPlusTitle"/>
        <w:widowControl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2.1.</w:t>
      </w:r>
      <w:r w:rsidRPr="00F00D4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Региональный гос</w:t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ударственный контроль (надзор) осуществля</w:t>
      </w:r>
      <w:r w:rsidR="00E419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</w:t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тся </w:t>
      </w:r>
      <w:r w:rsidR="00E4190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EE7EC5" w:rsidRPr="00F22E8A" w:rsidRDefault="00EE7EC5" w:rsidP="00EE7EC5">
      <w:pPr>
        <w:pStyle w:val="ConsPlusTitle"/>
        <w:widowControl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2.2</w:t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 В целях оценки риска причинения вреда (ущерба) при принятии решения о проведении и выборе вида внепланового контрольного (надзорного) мероприятия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Управление</w:t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разрабатывает индикаторы риска нарушения обязательных требований.</w:t>
      </w:r>
    </w:p>
    <w:p w:rsidR="00EE7EC5" w:rsidRPr="00EE7EC5" w:rsidRDefault="00EE7EC5" w:rsidP="00EE7EC5">
      <w:pPr>
        <w:pStyle w:val="ConsPlusTitle"/>
        <w:widowControl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2.3.</w:t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Перечень индикаторов риска нарушения обязательных требований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F22E8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 региональному государственному контролю (надзору) утверждается </w:t>
      </w:r>
      <w:r w:rsidRPr="00EE7E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Правительством Белгородской области.</w:t>
      </w:r>
    </w:p>
    <w:p w:rsidR="00EE7EC5" w:rsidRPr="00F00D42" w:rsidRDefault="00EE7EC5" w:rsidP="00EE7EC5">
      <w:pPr>
        <w:pStyle w:val="ConsPlusTitle"/>
        <w:widowControl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2.4.</w:t>
      </w:r>
      <w:r w:rsidRPr="00F00D4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рамках регионального контроля (надзора)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плановые контрольные (надзорные) мероприятие не проводятся, </w:t>
      </w:r>
      <w:r w:rsidRPr="00F00D4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отнесение объектов контроля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F00D4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 категориям риска не осуществляется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критерии риска не устанавливаются</w:t>
      </w:r>
      <w:r w:rsidRPr="00F00D4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213871" w:rsidRPr="00C905BB" w:rsidRDefault="00213871" w:rsidP="00B35DDD">
      <w:pPr>
        <w:pStyle w:val="a9"/>
        <w:ind w:firstLine="709"/>
        <w:jc w:val="both"/>
        <w:rPr>
          <w:rFonts w:ascii="Times New Roman" w:eastAsiaTheme="minorEastAsia" w:hAnsi="Times New Roman"/>
          <w:szCs w:val="28"/>
          <w:lang w:eastAsia="ru-RU"/>
        </w:rPr>
      </w:pPr>
    </w:p>
    <w:p w:rsidR="0020280D" w:rsidRPr="00210CE5" w:rsidRDefault="00990274" w:rsidP="00990274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90274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990274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210CE5" w:rsidRPr="00210CE5">
        <w:rPr>
          <w:rFonts w:ascii="Times New Roman" w:eastAsiaTheme="minorHAnsi" w:hAnsi="Times New Roman"/>
          <w:b/>
          <w:sz w:val="28"/>
          <w:szCs w:val="28"/>
        </w:rPr>
        <w:t xml:space="preserve">Профилактика рисков причинения вреда </w:t>
      </w:r>
      <w:r w:rsidR="00210CE5" w:rsidRPr="00210CE5">
        <w:rPr>
          <w:rFonts w:ascii="Times New Roman" w:eastAsiaTheme="minorHAnsi" w:hAnsi="Times New Roman"/>
          <w:b/>
          <w:sz w:val="28"/>
          <w:szCs w:val="28"/>
        </w:rPr>
        <w:br/>
        <w:t>(ущерба) охраняемым законом ценностям</w:t>
      </w:r>
    </w:p>
    <w:p w:rsidR="0020280D" w:rsidRPr="00C905BB" w:rsidRDefault="0020280D" w:rsidP="00853CA3">
      <w:pPr>
        <w:pStyle w:val="a9"/>
        <w:ind w:firstLine="709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210CE5" w:rsidRPr="00F22E8A" w:rsidRDefault="00210CE5" w:rsidP="00210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09"/>
      <w:bookmarkEnd w:id="7"/>
      <w:r>
        <w:rPr>
          <w:rFonts w:ascii="Times New Roman" w:hAnsi="Times New Roman" w:cs="Times New Roman"/>
          <w:sz w:val="28"/>
          <w:szCs w:val="28"/>
        </w:rPr>
        <w:t>3.1</w:t>
      </w:r>
      <w:r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F22E8A">
        <w:rPr>
          <w:rFonts w:ascii="Times New Roman" w:hAnsi="Times New Roman" w:cs="Times New Roman"/>
          <w:sz w:val="28"/>
          <w:szCs w:val="28"/>
        </w:rPr>
        <w:t xml:space="preserve"> ежегодно </w:t>
      </w: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2F2805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Правительства Российской Федерации от 25 июня </w:t>
      </w:r>
      <w:r w:rsidRPr="002F2805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№ 990 </w:t>
      </w:r>
      <w:r w:rsidR="006F19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2F2805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22E8A">
        <w:rPr>
          <w:rFonts w:ascii="Times New Roman" w:hAnsi="Times New Roman" w:cs="Times New Roman"/>
          <w:sz w:val="28"/>
          <w:szCs w:val="28"/>
        </w:rPr>
        <w:t xml:space="preserve">утверждает программу профилактики рисков причинения вреда (ущерба) охраняемым законом ценностям (далее </w:t>
      </w:r>
      <w:r w:rsidR="006F1959">
        <w:rPr>
          <w:rFonts w:ascii="Times New Roman" w:hAnsi="Times New Roman" w:cs="Times New Roman"/>
          <w:sz w:val="28"/>
          <w:szCs w:val="28"/>
        </w:rPr>
        <w:t>–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программа профилактики), состоящую из разделов, предусмотренных частью 2 статьи 44 Федерального закона от 31 июля </w:t>
      </w:r>
      <w:r w:rsidR="006F1959"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>2020</w:t>
      </w:r>
      <w:proofErr w:type="gramEnd"/>
      <w:r w:rsidRPr="00F22E8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22E8A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210CE5" w:rsidRPr="00F22E8A" w:rsidRDefault="006F1959" w:rsidP="00210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Утвержденная программа профилактики размещается </w:t>
      </w:r>
      <w:r w:rsidR="00210CE5"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Управления в сети Интернет</w:t>
      </w:r>
      <w:r w:rsidR="00210CE5" w:rsidRPr="00F22E8A">
        <w:rPr>
          <w:rFonts w:ascii="Times New Roman" w:hAnsi="Times New Roman" w:cs="Times New Roman"/>
          <w:sz w:val="28"/>
          <w:szCs w:val="28"/>
        </w:rPr>
        <w:t>.</w:t>
      </w:r>
    </w:p>
    <w:p w:rsidR="00210CE5" w:rsidRPr="00F22E8A" w:rsidRDefault="006F1959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контроля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проводит следующие виды профилактических мероприятий: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2E8A">
        <w:rPr>
          <w:rFonts w:ascii="Times New Roman" w:hAnsi="Times New Roman" w:cs="Times New Roman"/>
          <w:sz w:val="28"/>
          <w:szCs w:val="28"/>
        </w:rPr>
        <w:t>) информирование;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2E8A">
        <w:rPr>
          <w:rFonts w:ascii="Times New Roman" w:hAnsi="Times New Roman" w:cs="Times New Roman"/>
          <w:sz w:val="28"/>
          <w:szCs w:val="28"/>
        </w:rPr>
        <w:t>) обобщение правоприменительной практики;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2E8A">
        <w:rPr>
          <w:rFonts w:ascii="Times New Roman" w:hAnsi="Times New Roman" w:cs="Times New Roman"/>
          <w:sz w:val="28"/>
          <w:szCs w:val="28"/>
        </w:rPr>
        <w:t>) объявление предостережения;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22E8A">
        <w:rPr>
          <w:rFonts w:ascii="Times New Roman" w:hAnsi="Times New Roman" w:cs="Times New Roman"/>
          <w:sz w:val="28"/>
          <w:szCs w:val="28"/>
        </w:rPr>
        <w:t>) консультирование;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22E8A">
        <w:rPr>
          <w:rFonts w:ascii="Times New Roman" w:hAnsi="Times New Roman" w:cs="Times New Roman"/>
          <w:sz w:val="28"/>
          <w:szCs w:val="28"/>
        </w:rPr>
        <w:t>) профилактический визит.</w:t>
      </w:r>
    </w:p>
    <w:p w:rsidR="00210CE5" w:rsidRPr="00F22E8A" w:rsidRDefault="006F1959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осуществляет информирование контролируемых лиц </w:t>
      </w:r>
      <w:r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и иных заинтересованных лиц по вопросам соблюдения обязательных требований в порядке, установленном статьей 46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>№ 248-ФЗ.</w:t>
      </w:r>
    </w:p>
    <w:p w:rsidR="00210CE5" w:rsidRPr="00F22E8A" w:rsidRDefault="006F1959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Доклад, содержащий результаты обобщения правоприменительной практики, должен быть подготовлен не позднее 1 марта года, следующего </w:t>
      </w:r>
      <w:r w:rsidR="00210CE5" w:rsidRPr="00F22E8A">
        <w:rPr>
          <w:rFonts w:ascii="Times New Roman" w:hAnsi="Times New Roman" w:cs="Times New Roman"/>
          <w:sz w:val="28"/>
          <w:szCs w:val="28"/>
        </w:rPr>
        <w:br/>
        <w:t xml:space="preserve">за отчетным годом, утвержден актом </w:t>
      </w:r>
      <w:r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до 12 марта </w:t>
      </w:r>
      <w:r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и размещен на официальном сайте </w:t>
      </w:r>
      <w:r w:rsidR="006E50B4">
        <w:rPr>
          <w:rFonts w:ascii="Times New Roman" w:hAnsi="Times New Roman" w:cs="Times New Roman"/>
          <w:sz w:val="28"/>
          <w:szCs w:val="28"/>
        </w:rPr>
        <w:t>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в Интернет не позднее 3 </w:t>
      </w:r>
      <w:r w:rsidR="006E50B4">
        <w:rPr>
          <w:rFonts w:ascii="Times New Roman" w:hAnsi="Times New Roman" w:cs="Times New Roman"/>
          <w:sz w:val="28"/>
          <w:szCs w:val="28"/>
        </w:rPr>
        <w:t xml:space="preserve">(трёх) </w:t>
      </w:r>
      <w:r w:rsidR="00210CE5" w:rsidRPr="00F22E8A">
        <w:rPr>
          <w:rFonts w:ascii="Times New Roman" w:hAnsi="Times New Roman" w:cs="Times New Roman"/>
          <w:sz w:val="28"/>
          <w:szCs w:val="28"/>
        </w:rPr>
        <w:t>дней со дня его утверждения. Доклад, содержащий результаты обобщения правоприменительной практики, подготавливается не реже одного раза в год.</w:t>
      </w:r>
    </w:p>
    <w:p w:rsidR="00210CE5" w:rsidRPr="00F22E8A" w:rsidRDefault="006E50B4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В случае объявления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контролируемому лицу предостережения о недопустимости нарушения обязательных требований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предостережение) в соответствии со статьей 49 Федерального закона № 248-ФЗ контролируемое лицо</w:t>
      </w:r>
      <w:r w:rsidR="00210CE5" w:rsidRPr="00F22E8A">
        <w:t xml:space="preserve"> 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в течение 10 </w:t>
      </w:r>
      <w:r>
        <w:rPr>
          <w:rFonts w:ascii="Times New Roman" w:hAnsi="Times New Roman" w:cs="Times New Roman"/>
          <w:sz w:val="28"/>
          <w:szCs w:val="28"/>
        </w:rPr>
        <w:t xml:space="preserve">(десяти) </w:t>
      </w:r>
      <w:r w:rsidR="00210CE5" w:rsidRPr="00F22E8A">
        <w:rPr>
          <w:rFonts w:ascii="Times New Roman" w:hAnsi="Times New Roman" w:cs="Times New Roman"/>
          <w:sz w:val="28"/>
          <w:szCs w:val="28"/>
        </w:rPr>
        <w:t>дней со дня получения предостережения вправе подать в отношении этого предостережения возражение.</w:t>
      </w:r>
    </w:p>
    <w:p w:rsidR="00210CE5" w:rsidRPr="00F22E8A" w:rsidRDefault="006E50B4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Возражения в отношении предостережения направляются </w:t>
      </w:r>
      <w:r w:rsidR="00210CE5" w:rsidRPr="00F22E8A">
        <w:rPr>
          <w:rFonts w:ascii="Times New Roman" w:hAnsi="Times New Roman" w:cs="Times New Roman"/>
          <w:sz w:val="28"/>
          <w:szCs w:val="28"/>
        </w:rPr>
        <w:br/>
        <w:t xml:space="preserve">на бумажном носителе почтовым отправлением либо в виде электронного документа на указанный в предостережении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либо</w:t>
      </w:r>
      <w:r w:rsidR="00210CE5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186028102"/>
      <w:r w:rsidR="00210CE5" w:rsidRPr="002F2805"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государственных (муниципальных) услуг (функций) </w:t>
      </w:r>
      <w:bookmarkEnd w:id="8"/>
      <w:r w:rsidR="00210CE5">
        <w:rPr>
          <w:rFonts w:ascii="Times New Roman" w:hAnsi="Times New Roman" w:cs="Times New Roman"/>
          <w:sz w:val="28"/>
          <w:szCs w:val="28"/>
        </w:rPr>
        <w:t>и (или) регионального портала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210CE5">
        <w:rPr>
          <w:rFonts w:ascii="Times New Roman" w:hAnsi="Times New Roman" w:cs="Times New Roman"/>
          <w:sz w:val="28"/>
          <w:szCs w:val="28"/>
        </w:rPr>
        <w:t>,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</w:t>
      </w:r>
      <w:r w:rsidR="00210CE5" w:rsidRPr="002F2805">
        <w:rPr>
          <w:rFonts w:ascii="Times New Roman" w:hAnsi="Times New Roman" w:cs="Times New Roman"/>
          <w:sz w:val="28"/>
          <w:szCs w:val="28"/>
        </w:rPr>
        <w:t>либо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иными указанными </w:t>
      </w:r>
      <w:r w:rsidR="00210CE5" w:rsidRPr="00F22E8A">
        <w:rPr>
          <w:rFonts w:ascii="Times New Roman" w:hAnsi="Times New Roman" w:cs="Times New Roman"/>
          <w:sz w:val="28"/>
          <w:szCs w:val="28"/>
        </w:rPr>
        <w:br/>
        <w:t>в предостережении способами.</w:t>
      </w:r>
    </w:p>
    <w:p w:rsidR="00210CE5" w:rsidRPr="00F22E8A" w:rsidRDefault="006E50B4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210CE5" w:rsidRPr="00F22E8A">
        <w:rPr>
          <w:rFonts w:ascii="Times New Roman" w:hAnsi="Times New Roman" w:cs="Times New Roman"/>
          <w:sz w:val="28"/>
          <w:szCs w:val="28"/>
        </w:rPr>
        <w:t>. Возражение в отношении предостережения должно содержать: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2E8A">
        <w:rPr>
          <w:rFonts w:ascii="Times New Roman" w:hAnsi="Times New Roman" w:cs="Times New Roman"/>
          <w:sz w:val="28"/>
          <w:szCs w:val="28"/>
        </w:rPr>
        <w:t>а)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б) сведения о предостережении и должностном лице, направившем такое предостережение;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 xml:space="preserve">в) доводы, на основании которых контролируемое </w:t>
      </w:r>
      <w:r w:rsidRPr="00DF499B">
        <w:rPr>
          <w:rFonts w:ascii="Times New Roman" w:hAnsi="Times New Roman" w:cs="Times New Roman"/>
          <w:sz w:val="28"/>
          <w:szCs w:val="28"/>
        </w:rPr>
        <w:t xml:space="preserve">лицо </w:t>
      </w:r>
      <w:proofErr w:type="gramStart"/>
      <w:r w:rsidRPr="00DF499B">
        <w:rPr>
          <w:rFonts w:ascii="Times New Roman" w:hAnsi="Times New Roman" w:cs="Times New Roman"/>
          <w:sz w:val="28"/>
          <w:szCs w:val="28"/>
        </w:rPr>
        <w:t>не соглас</w:t>
      </w:r>
      <w:r w:rsidR="00DF499B" w:rsidRPr="00DF499B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F22E8A">
        <w:rPr>
          <w:rFonts w:ascii="Times New Roman" w:hAnsi="Times New Roman" w:cs="Times New Roman"/>
          <w:sz w:val="28"/>
          <w:szCs w:val="28"/>
        </w:rPr>
        <w:t xml:space="preserve"> </w:t>
      </w:r>
      <w:r w:rsidRPr="00F22E8A">
        <w:rPr>
          <w:rFonts w:ascii="Times New Roman" w:hAnsi="Times New Roman" w:cs="Times New Roman"/>
          <w:sz w:val="28"/>
          <w:szCs w:val="28"/>
        </w:rPr>
        <w:br/>
        <w:t>с предостережением (с приложением подтверждающих указанные доводы сведений и (или) документов).</w:t>
      </w:r>
    </w:p>
    <w:p w:rsidR="00210CE5" w:rsidRPr="00F22E8A" w:rsidRDefault="00DF499B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0CE5" w:rsidRPr="00F22E8A">
        <w:rPr>
          <w:rFonts w:ascii="Times New Roman" w:hAnsi="Times New Roman" w:cs="Times New Roman"/>
          <w:sz w:val="28"/>
          <w:szCs w:val="28"/>
        </w:rPr>
        <w:t xml:space="preserve">В случае если из представленных контролируемым лицом сведений и (или) документов невозможно достоверно определить сведения, указанные в подпунктах «а» и (или) «б» пункта </w:t>
      </w:r>
      <w:r>
        <w:rPr>
          <w:rFonts w:ascii="Times New Roman" w:hAnsi="Times New Roman" w:cs="Times New Roman"/>
          <w:sz w:val="28"/>
          <w:szCs w:val="28"/>
        </w:rPr>
        <w:t>3.8.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возражение в отношении предостережения в течение 3 рабочих дней со дня поступления </w:t>
      </w:r>
      <w:r w:rsidR="00210CE5" w:rsidRPr="00F22E8A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возвращается контролируемому лицу без рассмотрения с указанием причин невозможности рассмотрения и разъяснением порядка надлежащего обращения.</w:t>
      </w:r>
      <w:proofErr w:type="gramEnd"/>
    </w:p>
    <w:p w:rsidR="00210CE5" w:rsidRPr="00F22E8A" w:rsidRDefault="00DF499B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Возражения в отношении предостережения рассматриваются должностными лицами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в течение 15 рабочих дней со дня поступления такого возражения</w:t>
      </w:r>
      <w:r w:rsidR="00210CE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210CE5" w:rsidRPr="00F22E8A">
        <w:rPr>
          <w:rFonts w:ascii="Times New Roman" w:hAnsi="Times New Roman" w:cs="Times New Roman"/>
          <w:sz w:val="28"/>
          <w:szCs w:val="28"/>
        </w:rPr>
        <w:t>.</w:t>
      </w:r>
    </w:p>
    <w:p w:rsidR="00210CE5" w:rsidRPr="00F22E8A" w:rsidRDefault="00DF499B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возражения в отношении предостережения принимается одно из следующих решений: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а) об оставлении предостережения без изменения;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б) об отмене предостережения.</w:t>
      </w:r>
    </w:p>
    <w:p w:rsidR="00210CE5" w:rsidRPr="00F22E8A" w:rsidRDefault="00DF499B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Информация о принятом решении, предусмотренном пунктом </w:t>
      </w:r>
      <w:r>
        <w:rPr>
          <w:rFonts w:ascii="Times New Roman" w:hAnsi="Times New Roman" w:cs="Times New Roman"/>
          <w:sz w:val="28"/>
          <w:szCs w:val="28"/>
        </w:rPr>
        <w:t>3.11.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одного рабочего дня со дня его принятия направляется контролируемому лицу, представившему возражение </w:t>
      </w:r>
      <w:r w:rsidR="00210CE5" w:rsidRPr="00F22E8A">
        <w:rPr>
          <w:rFonts w:ascii="Times New Roman" w:hAnsi="Times New Roman" w:cs="Times New Roman"/>
          <w:sz w:val="28"/>
          <w:szCs w:val="28"/>
        </w:rPr>
        <w:br/>
        <w:t>в отношении предостережения</w:t>
      </w:r>
      <w:r w:rsidR="00210CE5">
        <w:rPr>
          <w:rFonts w:ascii="Times New Roman" w:hAnsi="Times New Roman" w:cs="Times New Roman"/>
          <w:sz w:val="28"/>
          <w:szCs w:val="28"/>
        </w:rPr>
        <w:t>.</w:t>
      </w:r>
      <w:r w:rsidR="00210CE5" w:rsidRPr="00F22E8A" w:rsidDel="002F2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CE5" w:rsidRPr="00F22E8A" w:rsidRDefault="00DF499B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0CE5" w:rsidRPr="00F22E8A">
        <w:rPr>
          <w:rFonts w:ascii="Times New Roman" w:hAnsi="Times New Roman" w:cs="Times New Roman"/>
          <w:sz w:val="28"/>
          <w:szCs w:val="28"/>
        </w:rPr>
        <w:t xml:space="preserve">Должностное лицо, указанное в пункте </w:t>
      </w:r>
      <w:r>
        <w:rPr>
          <w:rFonts w:ascii="Times New Roman" w:hAnsi="Times New Roman" w:cs="Times New Roman"/>
          <w:sz w:val="28"/>
          <w:szCs w:val="28"/>
        </w:rPr>
        <w:t>1.4.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проводит консультирование контролируемых лиц в письменной форме при их письменном обращении (в сроки, установленные Федеральным законом от 2 мая 2006 г. № 59-ФЗ «О порядке рассмотрения обращений граждан Российской Федерации») либо в устной форме по телефону, посредством видео-конференц-связи или на личном приеме у должностного лица в ходе осуществления контрольного (надзорного) мероприятия или публичного</w:t>
      </w:r>
      <w:proofErr w:type="gramEnd"/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210CE5" w:rsidRPr="00F22E8A" w:rsidRDefault="00DF499B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, указанные </w:t>
      </w:r>
      <w:r w:rsidR="00210CE5" w:rsidRPr="00F22E8A">
        <w:rPr>
          <w:rFonts w:ascii="Times New Roman" w:hAnsi="Times New Roman" w:cs="Times New Roman"/>
          <w:sz w:val="28"/>
          <w:szCs w:val="28"/>
        </w:rPr>
        <w:br/>
        <w:t xml:space="preserve">в пункте </w:t>
      </w:r>
      <w:r w:rsidR="00E4190F">
        <w:rPr>
          <w:rFonts w:ascii="Times New Roman" w:hAnsi="Times New Roman" w:cs="Times New Roman"/>
          <w:sz w:val="28"/>
          <w:szCs w:val="28"/>
        </w:rPr>
        <w:t>1.4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осуществляют консультирование, </w:t>
      </w:r>
      <w:r w:rsidR="00210CE5"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>в том числе письменное, по следующим вопросам: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 xml:space="preserve">а) применение обязательных требований, соблюдение которых является предметом регионального государственного контроля (надзора) </w:t>
      </w:r>
      <w:r w:rsidRPr="00F22E8A"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</w:t>
      </w:r>
      <w:r w:rsidR="00DF499B">
        <w:rPr>
          <w:rFonts w:ascii="Times New Roman" w:hAnsi="Times New Roman" w:cs="Times New Roman"/>
          <w:sz w:val="28"/>
          <w:szCs w:val="28"/>
        </w:rPr>
        <w:t>1.</w:t>
      </w:r>
      <w:r w:rsidRPr="00F22E8A">
        <w:rPr>
          <w:rFonts w:ascii="Times New Roman" w:hAnsi="Times New Roman" w:cs="Times New Roman"/>
          <w:sz w:val="28"/>
          <w:szCs w:val="28"/>
        </w:rPr>
        <w:t>2 настоящего Положения, содержание и последствия их изменения;</w:t>
      </w:r>
    </w:p>
    <w:p w:rsidR="00210CE5" w:rsidRPr="00F22E8A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 xml:space="preserve">б) 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регионального государственного контроля (надзора) в соответствии с пунктом </w:t>
      </w:r>
      <w:r w:rsidR="00DF499B">
        <w:rPr>
          <w:rFonts w:ascii="Times New Roman" w:hAnsi="Times New Roman" w:cs="Times New Roman"/>
          <w:sz w:val="28"/>
          <w:szCs w:val="28"/>
        </w:rPr>
        <w:t>1.2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10CE5" w:rsidRPr="00E4190F" w:rsidRDefault="00210CE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90F">
        <w:rPr>
          <w:rFonts w:ascii="Times New Roman" w:hAnsi="Times New Roman" w:cs="Times New Roman"/>
          <w:sz w:val="28"/>
          <w:szCs w:val="28"/>
        </w:rPr>
        <w:t xml:space="preserve">в) </w:t>
      </w:r>
      <w:r w:rsidR="000C3641" w:rsidRPr="00E4190F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 Российской Федерации и Белгородской области, регламентирующих порядок осуществления регионального государственного контроля (надзора);</w:t>
      </w:r>
    </w:p>
    <w:p w:rsidR="000C3641" w:rsidRPr="00E4190F" w:rsidRDefault="000C3641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90F">
        <w:rPr>
          <w:rFonts w:ascii="Times New Roman" w:hAnsi="Times New Roman" w:cs="Times New Roman"/>
          <w:sz w:val="28"/>
          <w:szCs w:val="28"/>
        </w:rPr>
        <w:t>г) порядок обжалования действий (бездействия) должностных лиц Управления.</w:t>
      </w:r>
    </w:p>
    <w:p w:rsidR="00210CE5" w:rsidRPr="00F22E8A" w:rsidRDefault="000C3641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Профилактический визит проводится в форме профилактической беседы должностным лицом контрольного </w:t>
      </w:r>
      <w:r w:rsidR="00210CE5">
        <w:rPr>
          <w:rFonts w:ascii="Times New Roman" w:hAnsi="Times New Roman" w:cs="Times New Roman"/>
          <w:sz w:val="28"/>
          <w:szCs w:val="28"/>
        </w:rPr>
        <w:t>(</w:t>
      </w:r>
      <w:r w:rsidR="00210CE5" w:rsidRPr="00F22E8A">
        <w:rPr>
          <w:rFonts w:ascii="Times New Roman" w:hAnsi="Times New Roman" w:cs="Times New Roman"/>
          <w:sz w:val="28"/>
          <w:szCs w:val="28"/>
        </w:rPr>
        <w:t>надзорного</w:t>
      </w:r>
      <w:r w:rsidR="00210CE5">
        <w:rPr>
          <w:rFonts w:ascii="Times New Roman" w:hAnsi="Times New Roman" w:cs="Times New Roman"/>
          <w:sz w:val="28"/>
          <w:szCs w:val="28"/>
        </w:rPr>
        <w:t>)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органа, указанным </w:t>
      </w:r>
      <w:r w:rsidR="00210CE5"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1.4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по месту осуществления деятельности контролируемого лица либо путем использования видео-конференц-связи </w:t>
      </w:r>
      <w:r w:rsidR="00210CE5">
        <w:rPr>
          <w:rFonts w:ascii="Times New Roman" w:hAnsi="Times New Roman" w:cs="Times New Roman"/>
          <w:sz w:val="28"/>
          <w:szCs w:val="28"/>
        </w:rPr>
        <w:br/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или мобильного приложения «Инспектор». </w:t>
      </w:r>
    </w:p>
    <w:p w:rsidR="00210CE5" w:rsidRDefault="001914A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0CE5" w:rsidRPr="00F22E8A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</w:t>
      </w:r>
      <w:r w:rsidR="00210CE5" w:rsidRPr="00F22E8A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требований, соблюдение которых включено в предмет регионального государственного контроля (надзора) в соответствии с пунктом </w:t>
      </w:r>
      <w:r w:rsidR="000C3641">
        <w:rPr>
          <w:rFonts w:ascii="Times New Roman" w:hAnsi="Times New Roman" w:cs="Times New Roman"/>
          <w:sz w:val="28"/>
          <w:szCs w:val="28"/>
        </w:rPr>
        <w:t>1.</w:t>
      </w:r>
      <w:r w:rsidR="00E4190F">
        <w:rPr>
          <w:rFonts w:ascii="Times New Roman" w:hAnsi="Times New Roman" w:cs="Times New Roman"/>
          <w:sz w:val="28"/>
          <w:szCs w:val="28"/>
        </w:rPr>
        <w:t>2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а должностное лицо </w:t>
      </w:r>
      <w:r w:rsidR="000C3641">
        <w:rPr>
          <w:rFonts w:ascii="Times New Roman" w:hAnsi="Times New Roman" w:cs="Times New Roman"/>
          <w:sz w:val="28"/>
          <w:szCs w:val="28"/>
        </w:rPr>
        <w:t>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, указанное в пункте </w:t>
      </w:r>
      <w:r w:rsidR="00E4190F">
        <w:rPr>
          <w:rFonts w:ascii="Times New Roman" w:hAnsi="Times New Roman" w:cs="Times New Roman"/>
          <w:sz w:val="28"/>
          <w:szCs w:val="28"/>
        </w:rPr>
        <w:t>1.4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 ознакомление с объектом контроля и проводит оценку уровня соблюдения контролируемым</w:t>
      </w:r>
      <w:proofErr w:type="gramEnd"/>
      <w:r w:rsidR="00210CE5" w:rsidRPr="00F22E8A">
        <w:rPr>
          <w:rFonts w:ascii="Times New Roman" w:hAnsi="Times New Roman" w:cs="Times New Roman"/>
          <w:sz w:val="28"/>
          <w:szCs w:val="28"/>
        </w:rPr>
        <w:t xml:space="preserve"> лицом обязательных требований.</w:t>
      </w:r>
    </w:p>
    <w:p w:rsidR="00210CE5" w:rsidRPr="00F22E8A" w:rsidRDefault="001914A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. Профилактический визит проводится по инициативе </w:t>
      </w:r>
      <w:r w:rsidR="000C3641">
        <w:rPr>
          <w:rFonts w:ascii="Times New Roman" w:hAnsi="Times New Roman" w:cs="Times New Roman"/>
          <w:sz w:val="28"/>
          <w:szCs w:val="28"/>
        </w:rPr>
        <w:t>Управления</w:t>
      </w:r>
      <w:r w:rsidR="00210CE5" w:rsidRPr="00F22E8A">
        <w:rPr>
          <w:rFonts w:ascii="Times New Roman" w:hAnsi="Times New Roman" w:cs="Times New Roman"/>
          <w:sz w:val="28"/>
          <w:szCs w:val="28"/>
        </w:rPr>
        <w:t xml:space="preserve"> (обязательный профилактический визит) или по инициативе контролируемого лица.</w:t>
      </w:r>
    </w:p>
    <w:p w:rsidR="00210CE5" w:rsidRPr="00F22E8A" w:rsidRDefault="001914A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210CE5" w:rsidRPr="00F22E8A">
        <w:rPr>
          <w:rFonts w:ascii="Times New Roman" w:hAnsi="Times New Roman" w:cs="Times New Roman"/>
          <w:sz w:val="28"/>
          <w:szCs w:val="28"/>
        </w:rPr>
        <w:t>. Профилактические визиты по инициативе контролируемого лица проводятся в соответствии со статьей 52.2. Федерального закона № 248-ФЗ.</w:t>
      </w:r>
    </w:p>
    <w:p w:rsidR="00210CE5" w:rsidRPr="00F22E8A" w:rsidRDefault="001914A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210CE5" w:rsidRPr="00F22E8A">
        <w:rPr>
          <w:rFonts w:ascii="Times New Roman" w:hAnsi="Times New Roman" w:cs="Times New Roman"/>
          <w:sz w:val="28"/>
          <w:szCs w:val="28"/>
        </w:rPr>
        <w:t>. Обязательный профилактический визит в рамках регионального государственного контроля (надзора) проводится в случаях, предусмотренных пунктами 2 и 4 части 1 статьи 52.1 Федерального закона № 248-ФЗ.</w:t>
      </w:r>
    </w:p>
    <w:p w:rsidR="00210CE5" w:rsidRPr="00F22E8A" w:rsidRDefault="001914A5" w:rsidP="00210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210CE5" w:rsidRPr="00F22E8A">
        <w:rPr>
          <w:rFonts w:ascii="Times New Roman" w:hAnsi="Times New Roman" w:cs="Times New Roman"/>
          <w:sz w:val="28"/>
          <w:szCs w:val="28"/>
        </w:rPr>
        <w:t>.</w:t>
      </w:r>
      <w:r w:rsidR="00210CE5" w:rsidRPr="00F22E8A">
        <w:t xml:space="preserve"> </w:t>
      </w:r>
      <w:proofErr w:type="gramStart"/>
      <w:r w:rsidR="00210CE5" w:rsidRPr="00F22E8A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2 части 1 статьи 52.1 Федерального закона № 248-ФЗ, обязательный профилактический визит проводится не позднее шести месяцев со дня представления контролируемыми лицами уведомления о начале осуществления отдельных видов предпринимательской деятельности в отношении вида деятельности </w:t>
      </w:r>
      <w:r w:rsidR="00210CE5" w:rsidRPr="00F22E8A">
        <w:rPr>
          <w:rFonts w:ascii="Times New Roman" w:hAnsi="Times New Roman" w:cs="Times New Roman"/>
          <w:sz w:val="28"/>
          <w:szCs w:val="28"/>
        </w:rPr>
        <w:br/>
        <w:t>по предоставлению гостиничных услуг, а также услуг по временному размещению и обеспечению временного проживания.</w:t>
      </w:r>
      <w:proofErr w:type="gramEnd"/>
    </w:p>
    <w:p w:rsidR="000C3641" w:rsidRDefault="000C3641" w:rsidP="00F560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56062" w:rsidRDefault="00472061" w:rsidP="00F560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="00FB0E21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="00F56062" w:rsidRPr="00E808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1914A5" w:rsidRPr="001914A5">
        <w:rPr>
          <w:rFonts w:ascii="Times New Roman" w:hAnsi="Times New Roman" w:cs="Times New Roman"/>
          <w:b/>
          <w:sz w:val="28"/>
          <w:szCs w:val="28"/>
        </w:rPr>
        <w:t>Контрольные (надзорные) мероприятия</w:t>
      </w:r>
    </w:p>
    <w:p w:rsidR="001914A5" w:rsidRDefault="001914A5" w:rsidP="00F5606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F22E8A">
        <w:rPr>
          <w:rFonts w:ascii="Times New Roman" w:hAnsi="Times New Roman" w:cs="Times New Roman"/>
          <w:sz w:val="28"/>
          <w:szCs w:val="28"/>
        </w:rPr>
        <w:t>. При осуществлении регионального государственного контроля (надзора) плановые контрольные (надзорные) мероприятия не проводятся.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При осуществлении регионального государственного контроля (надзора) проводятся следующие контрольные (надзорные) мероприятия </w:t>
      </w:r>
      <w:r w:rsidRPr="00F22E8A">
        <w:rPr>
          <w:rFonts w:ascii="Times New Roman" w:hAnsi="Times New Roman" w:cs="Times New Roman"/>
          <w:sz w:val="28"/>
          <w:szCs w:val="28"/>
        </w:rPr>
        <w:br/>
        <w:t>с взаимодействием с контролируемым лицом: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 xml:space="preserve">а) контрольная закупка; 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б) мониторинговая закупка;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в) инспекционный визит;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г) выездная проверка.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Наблюдение за соблюдением обязательных требований осуществляется на основании задания должностного лица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2029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E8A">
        <w:rPr>
          <w:rFonts w:ascii="Times New Roman" w:hAnsi="Times New Roman" w:cs="Times New Roman"/>
          <w:sz w:val="28"/>
          <w:szCs w:val="28"/>
        </w:rPr>
        <w:t xml:space="preserve">в том числе задания, содержащегося в планах работы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2E8A">
        <w:rPr>
          <w:rFonts w:ascii="Times New Roman" w:hAnsi="Times New Roman" w:cs="Times New Roman"/>
          <w:sz w:val="28"/>
          <w:szCs w:val="28"/>
        </w:rPr>
        <w:t xml:space="preserve">Задание включает перечень обязательных требований, из числа указанных в пункте </w:t>
      </w:r>
      <w:r>
        <w:rPr>
          <w:rFonts w:ascii="Times New Roman" w:hAnsi="Times New Roman" w:cs="Times New Roman"/>
          <w:sz w:val="28"/>
          <w:szCs w:val="28"/>
        </w:rPr>
        <w:t>1.2.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оценка соблюдения которых осуществляется в рамках наблюдения за соблюдением обязательных требований, сроки проведения соответствующего наблюдения за соблюдением обязательных требований, перечень сведений, представляемых должностным лицом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осуществляющим наблюдение за соблюдением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>по результатам осуществления наблюдения за соблюдением обязательных требований.</w:t>
      </w:r>
      <w:proofErr w:type="gramEnd"/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Pr="00F22E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2E8A"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наблюдения за соблюдением обязательных требований нарушения обязательных требований, указанных в абзацах втором, пятом, шестом подпункта «а», подпункте «б», абзацами третьим, пятым (в части </w:t>
      </w:r>
      <w:r w:rsidRPr="00F00D42">
        <w:rPr>
          <w:rFonts w:ascii="Times New Roman" w:hAnsi="Times New Roman" w:cs="Times New Roman"/>
          <w:sz w:val="28"/>
          <w:szCs w:val="28"/>
        </w:rPr>
        <w:t>наличия ссылки на реестровую запись (реестровые записи) об инструкторе-проводнике (инструкторах-проводниках), сопровождающем (сопровождающих) туристов (экскурсантов) при прохождении туристского маршрута, в едином федеральном реестре инструкторов-проводников) подпункта «г»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02939">
        <w:rPr>
          <w:rFonts w:ascii="Times New Roman" w:hAnsi="Times New Roman" w:cs="Times New Roman"/>
          <w:sz w:val="28"/>
          <w:szCs w:val="28"/>
        </w:rPr>
        <w:t>1.</w:t>
      </w:r>
      <w:r w:rsidRPr="00F22E8A">
        <w:rPr>
          <w:rFonts w:ascii="Times New Roman" w:hAnsi="Times New Roman" w:cs="Times New Roman"/>
          <w:sz w:val="28"/>
          <w:szCs w:val="28"/>
        </w:rPr>
        <w:t>2</w:t>
      </w:r>
      <w:r w:rsidR="00202939">
        <w:rPr>
          <w:rFonts w:ascii="Times New Roman" w:hAnsi="Times New Roman" w:cs="Times New Roman"/>
          <w:sz w:val="28"/>
          <w:szCs w:val="28"/>
        </w:rPr>
        <w:t>.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202939">
        <w:rPr>
          <w:rFonts w:ascii="Times New Roman" w:hAnsi="Times New Roman" w:cs="Times New Roman"/>
          <w:sz w:val="28"/>
          <w:szCs w:val="28"/>
        </w:rPr>
        <w:t>Управление</w:t>
      </w:r>
      <w:r w:rsidRPr="00F22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F22E8A">
        <w:rPr>
          <w:rFonts w:ascii="Times New Roman" w:hAnsi="Times New Roman" w:cs="Times New Roman"/>
          <w:sz w:val="28"/>
          <w:szCs w:val="28"/>
        </w:rPr>
        <w:t xml:space="preserve"> акт</w:t>
      </w:r>
      <w:proofErr w:type="gramEnd"/>
      <w:r w:rsidRPr="00F22E8A">
        <w:rPr>
          <w:rFonts w:ascii="Times New Roman" w:hAnsi="Times New Roman" w:cs="Times New Roman"/>
          <w:sz w:val="28"/>
          <w:szCs w:val="28"/>
        </w:rPr>
        <w:t xml:space="preserve"> контрольного (надзорного) мероприятия, и выдает контролируемому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нарушений обязательных требований.</w:t>
      </w:r>
    </w:p>
    <w:p w:rsidR="001914A5" w:rsidRPr="00F22E8A" w:rsidRDefault="00202939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В случае выявления по результатам наблюдения за соблюдением обязательных требований признаков нарушения обязательных требований,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914A5" w:rsidRPr="00F22E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за исключением обязательных требований,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4.4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914A5" w:rsidRPr="00F22E8A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выдает предостережение о необходимости соблюдения обязательных требований;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принимает решение о проведении контрольного (надзорного) мероприятия с взаимодействием с контролируемым лицом с учетом настоящего раздела.</w:t>
      </w:r>
    </w:p>
    <w:p w:rsidR="001914A5" w:rsidRPr="00F22E8A" w:rsidRDefault="00202939" w:rsidP="00E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14A5" w:rsidRPr="00F22E8A">
        <w:rPr>
          <w:rFonts w:ascii="Times New Roman" w:hAnsi="Times New Roman" w:cs="Times New Roman"/>
          <w:sz w:val="28"/>
          <w:szCs w:val="28"/>
        </w:rPr>
        <w:t xml:space="preserve">Выездное обследование осуществляется в отношении контролируемых лиц и (или) общедоступных (открытых для посещения неограниченным кругом лиц) объектов в целях оценки соблюдения обязательных требований, предусмотренных подпунктом «а»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914A5" w:rsidRPr="00F22E8A">
        <w:rPr>
          <w:rFonts w:ascii="Times New Roman" w:hAnsi="Times New Roman" w:cs="Times New Roman"/>
          <w:sz w:val="28"/>
          <w:szCs w:val="28"/>
        </w:rPr>
        <w:t>2 настоящего Положения, на осн</w:t>
      </w:r>
      <w:r>
        <w:rPr>
          <w:rFonts w:ascii="Times New Roman" w:hAnsi="Times New Roman" w:cs="Times New Roman"/>
          <w:sz w:val="28"/>
          <w:szCs w:val="28"/>
        </w:rPr>
        <w:t>овании задания должностного лица Управления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02939">
        <w:rPr>
          <w:rFonts w:ascii="Times New Roman" w:hAnsi="Times New Roman" w:cs="Times New Roman"/>
          <w:sz w:val="28"/>
          <w:szCs w:val="28"/>
        </w:rPr>
        <w:t>5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в том числе задания, содержащегося в планах работы контрольного (надзорного) органа.</w:t>
      </w:r>
      <w:proofErr w:type="gramEnd"/>
      <w:r w:rsidR="001914A5" w:rsidRPr="00F22E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14A5" w:rsidRPr="00F22E8A">
        <w:rPr>
          <w:rFonts w:ascii="Times New Roman" w:hAnsi="Times New Roman" w:cs="Times New Roman"/>
          <w:sz w:val="28"/>
          <w:szCs w:val="28"/>
        </w:rPr>
        <w:t xml:space="preserve">Задание включает перечень обязательных требований, из числа указанных в пункте </w:t>
      </w:r>
      <w:r w:rsidRPr="002029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2 настоящего Положения, оценка соблюдения которых осуществляется в рамках выездного обследования, сроки проведения выездного обследования, перечень контролируемых лиц и (или) общедоступных (открытых для посещения неограниченным кругом лиц) в отношении которых проводится выездное обследование, перечень сведений, представляемых должностным лицом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1914A5" w:rsidRPr="00F22E8A">
        <w:rPr>
          <w:rFonts w:ascii="Times New Roman" w:hAnsi="Times New Roman" w:cs="Times New Roman"/>
          <w:sz w:val="28"/>
          <w:szCs w:val="28"/>
        </w:rPr>
        <w:t>, осуществляющим наблюдение за соблюдением обязательных требований, по результатам осуществления наблюдения за</w:t>
      </w:r>
      <w:proofErr w:type="gramEnd"/>
      <w:r w:rsidR="001914A5" w:rsidRPr="00F22E8A">
        <w:rPr>
          <w:rFonts w:ascii="Times New Roman" w:hAnsi="Times New Roman" w:cs="Times New Roman"/>
          <w:sz w:val="28"/>
          <w:szCs w:val="28"/>
        </w:rPr>
        <w:t xml:space="preserve"> соблюдением обязательных требований.</w:t>
      </w:r>
    </w:p>
    <w:p w:rsidR="001914A5" w:rsidRPr="00F22E8A" w:rsidRDefault="00202939" w:rsidP="00E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939">
        <w:rPr>
          <w:rFonts w:ascii="Times New Roman" w:hAnsi="Times New Roman" w:cs="Times New Roman"/>
          <w:sz w:val="28"/>
          <w:szCs w:val="28"/>
        </w:rPr>
        <w:t>4.7</w:t>
      </w:r>
      <w:r w:rsidR="001914A5" w:rsidRPr="00202939">
        <w:rPr>
          <w:rFonts w:ascii="Times New Roman" w:hAnsi="Times New Roman" w:cs="Times New Roman"/>
          <w:sz w:val="28"/>
          <w:szCs w:val="28"/>
        </w:rPr>
        <w:t xml:space="preserve">. Задание, предусмотренное пунктом </w:t>
      </w:r>
      <w:r w:rsidRPr="00202939">
        <w:rPr>
          <w:rFonts w:ascii="Times New Roman" w:hAnsi="Times New Roman" w:cs="Times New Roman"/>
          <w:sz w:val="28"/>
          <w:szCs w:val="28"/>
        </w:rPr>
        <w:t>4.6</w:t>
      </w:r>
      <w:r w:rsidR="001914A5" w:rsidRPr="00202939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proofErr w:type="gramStart"/>
      <w:r w:rsidR="001914A5" w:rsidRPr="00202939">
        <w:rPr>
          <w:rFonts w:ascii="Times New Roman" w:hAnsi="Times New Roman" w:cs="Times New Roman"/>
          <w:sz w:val="28"/>
          <w:szCs w:val="28"/>
        </w:rPr>
        <w:t>выдается</w:t>
      </w:r>
      <w:proofErr w:type="gramEnd"/>
      <w:r w:rsidR="001914A5" w:rsidRPr="00202939">
        <w:rPr>
          <w:rFonts w:ascii="Times New Roman" w:hAnsi="Times New Roman" w:cs="Times New Roman"/>
          <w:sz w:val="28"/>
          <w:szCs w:val="28"/>
        </w:rPr>
        <w:t xml:space="preserve"> в том числе в случае поступления в </w:t>
      </w:r>
      <w:r w:rsidRPr="00202939">
        <w:rPr>
          <w:rFonts w:ascii="Times New Roman" w:hAnsi="Times New Roman" w:cs="Times New Roman"/>
          <w:sz w:val="28"/>
          <w:szCs w:val="28"/>
        </w:rPr>
        <w:t>Управление</w:t>
      </w:r>
      <w:r w:rsidR="001914A5" w:rsidRPr="00202939">
        <w:rPr>
          <w:rFonts w:ascii="Times New Roman" w:hAnsi="Times New Roman" w:cs="Times New Roman"/>
          <w:sz w:val="28"/>
          <w:szCs w:val="28"/>
        </w:rPr>
        <w:t xml:space="preserve"> сведений, предусмотренных пунктом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3 статьи 418.3 Налогового кодекса Российской Федерации.</w:t>
      </w:r>
    </w:p>
    <w:p w:rsidR="001914A5" w:rsidRPr="00F22E8A" w:rsidRDefault="00202939" w:rsidP="00E4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1914A5" w:rsidRPr="00F22E8A">
        <w:rPr>
          <w:rFonts w:ascii="Times New Roman" w:hAnsi="Times New Roman" w:cs="Times New Roman"/>
          <w:sz w:val="28"/>
          <w:szCs w:val="28"/>
        </w:rPr>
        <w:t>. В ходе выездного обследования могут совершаться следующие контрольные (надзорные) действия: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2E8A">
        <w:rPr>
          <w:rFonts w:ascii="Times New Roman" w:hAnsi="Times New Roman" w:cs="Times New Roman"/>
          <w:sz w:val="28"/>
          <w:szCs w:val="28"/>
        </w:rPr>
        <w:t>) осмотр;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2E8A">
        <w:rPr>
          <w:rFonts w:ascii="Times New Roman" w:hAnsi="Times New Roman" w:cs="Times New Roman"/>
          <w:sz w:val="28"/>
          <w:szCs w:val="28"/>
        </w:rPr>
        <w:t>) инструментальное обследование (с применением видеозаписи);</w:t>
      </w:r>
    </w:p>
    <w:p w:rsidR="001914A5" w:rsidRPr="00F22E8A" w:rsidRDefault="001914A5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2E8A">
        <w:rPr>
          <w:rFonts w:ascii="Times New Roman" w:hAnsi="Times New Roman" w:cs="Times New Roman"/>
          <w:sz w:val="28"/>
          <w:szCs w:val="28"/>
        </w:rPr>
        <w:t>) экспертиза.</w:t>
      </w:r>
    </w:p>
    <w:p w:rsidR="001914A5" w:rsidRPr="00F22E8A" w:rsidRDefault="00202939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В случае если в рамках выездного обследования выявлены признаки нарушения обязательных требований, указанных в абзацах втором, седьмом (в части наличия действующей классификации средства размещения) подпункта «а»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914A5" w:rsidRPr="00F22E8A">
        <w:rPr>
          <w:rFonts w:ascii="Times New Roman" w:hAnsi="Times New Roman" w:cs="Times New Roman"/>
          <w:sz w:val="28"/>
          <w:szCs w:val="28"/>
        </w:rPr>
        <w:t>2 настоящего Положения, допускается незамедлительное проведение контрольной закупки в соответствии с частью 7 статьи 75 Федерального закона № 248-ФЗ.</w:t>
      </w:r>
    </w:p>
    <w:p w:rsidR="001914A5" w:rsidRPr="00F22E8A" w:rsidRDefault="00202939" w:rsidP="0020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В случае выявления по результатам выездного обследования признаков нарушения обязательных требований, указанных в подпункте «а»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914A5" w:rsidRPr="00F22E8A">
        <w:rPr>
          <w:rFonts w:ascii="Times New Roman" w:hAnsi="Times New Roman" w:cs="Times New Roman"/>
          <w:sz w:val="28"/>
          <w:szCs w:val="28"/>
        </w:rPr>
        <w:t>2 настоящего Положения, за исключением обязательных требований, указанных в пункте 4</w:t>
      </w:r>
      <w:r>
        <w:rPr>
          <w:rFonts w:ascii="Times New Roman" w:hAnsi="Times New Roman" w:cs="Times New Roman"/>
          <w:sz w:val="28"/>
          <w:szCs w:val="28"/>
        </w:rPr>
        <w:t>.9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22E8A">
        <w:rPr>
          <w:rFonts w:ascii="Times New Roman" w:hAnsi="Times New Roman" w:cs="Times New Roman"/>
          <w:sz w:val="28"/>
          <w:szCs w:val="28"/>
        </w:rPr>
        <w:t>выдает предостережение о необходимости соблюдения обязательных требований;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22E8A">
        <w:rPr>
          <w:rFonts w:ascii="Times New Roman" w:hAnsi="Times New Roman" w:cs="Times New Roman"/>
          <w:sz w:val="28"/>
          <w:szCs w:val="28"/>
        </w:rPr>
        <w:t>принимает решение о проведении контрольного (надзорного) мероприятия с взаимодействием с контролируемым лицом с учетом настоящего раздела.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Контрольные (надзорные) мероприятия, предусмотренные пунктом </w:t>
      </w:r>
      <w:r w:rsidR="00AA5BB1" w:rsidRPr="00AA5BB1">
        <w:rPr>
          <w:rFonts w:ascii="Times New Roman" w:hAnsi="Times New Roman" w:cs="Times New Roman"/>
          <w:sz w:val="28"/>
          <w:szCs w:val="28"/>
        </w:rPr>
        <w:t>4.2</w:t>
      </w:r>
      <w:r w:rsidR="001914A5" w:rsidRPr="00AA5BB1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проводятся по основаниям, предусмотренным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пунктами 1, 3, </w:t>
      </w:r>
      <w:r w:rsidR="001914A5">
        <w:rPr>
          <w:rFonts w:ascii="Times New Roman" w:hAnsi="Times New Roman" w:cs="Times New Roman"/>
          <w:sz w:val="28"/>
          <w:szCs w:val="28"/>
        </w:rPr>
        <w:t xml:space="preserve">4, 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5, 7, 9 части 1 статьи 57 Федерального закона № 248-ФЗ, в том числе в случаях, </w:t>
      </w:r>
      <w:r w:rsidR="001914A5" w:rsidRPr="00AA5BB1">
        <w:rPr>
          <w:rFonts w:ascii="Times New Roman" w:hAnsi="Times New Roman" w:cs="Times New Roman"/>
          <w:sz w:val="28"/>
          <w:szCs w:val="28"/>
        </w:rPr>
        <w:t xml:space="preserve">предусмотренных пунктами </w:t>
      </w:r>
      <w:r w:rsidR="00AA5BB1" w:rsidRPr="00AA5BB1">
        <w:rPr>
          <w:rFonts w:ascii="Times New Roman" w:hAnsi="Times New Roman" w:cs="Times New Roman"/>
          <w:sz w:val="28"/>
          <w:szCs w:val="28"/>
        </w:rPr>
        <w:t>4.4</w:t>
      </w:r>
      <w:r w:rsidR="001914A5" w:rsidRPr="00AA5BB1">
        <w:rPr>
          <w:rFonts w:ascii="Times New Roman" w:hAnsi="Times New Roman" w:cs="Times New Roman"/>
          <w:sz w:val="28"/>
          <w:szCs w:val="28"/>
        </w:rPr>
        <w:t xml:space="preserve">, </w:t>
      </w:r>
      <w:r w:rsidR="00AA5BB1" w:rsidRPr="00AA5BB1">
        <w:rPr>
          <w:rFonts w:ascii="Times New Roman" w:hAnsi="Times New Roman" w:cs="Times New Roman"/>
          <w:sz w:val="28"/>
          <w:szCs w:val="28"/>
        </w:rPr>
        <w:t>4.9</w:t>
      </w:r>
      <w:r w:rsidR="001914A5" w:rsidRPr="00AA5BB1">
        <w:rPr>
          <w:rFonts w:ascii="Times New Roman" w:hAnsi="Times New Roman" w:cs="Times New Roman"/>
          <w:sz w:val="28"/>
          <w:szCs w:val="28"/>
        </w:rPr>
        <w:t>, 4</w:t>
      </w:r>
      <w:r w:rsidR="00AA5BB1" w:rsidRPr="00AA5BB1">
        <w:rPr>
          <w:rFonts w:ascii="Times New Roman" w:hAnsi="Times New Roman" w:cs="Times New Roman"/>
          <w:sz w:val="28"/>
          <w:szCs w:val="28"/>
        </w:rPr>
        <w:t>.</w:t>
      </w:r>
      <w:r w:rsidR="001914A5" w:rsidRPr="00AA5BB1">
        <w:rPr>
          <w:rFonts w:ascii="Times New Roman" w:hAnsi="Times New Roman" w:cs="Times New Roman"/>
          <w:sz w:val="28"/>
          <w:szCs w:val="28"/>
        </w:rPr>
        <w:t>1</w:t>
      </w:r>
      <w:r w:rsidR="00AA5BB1" w:rsidRPr="00AA5BB1">
        <w:rPr>
          <w:rFonts w:ascii="Times New Roman" w:hAnsi="Times New Roman" w:cs="Times New Roman"/>
          <w:sz w:val="28"/>
          <w:szCs w:val="28"/>
        </w:rPr>
        <w:t>0</w:t>
      </w:r>
      <w:r w:rsidR="001914A5" w:rsidRPr="00AA5BB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4</w:t>
      </w:r>
      <w:r w:rsidR="008D11CE">
        <w:rPr>
          <w:rFonts w:ascii="Times New Roman" w:hAnsi="Times New Roman" w:cs="Times New Roman"/>
          <w:sz w:val="28"/>
          <w:szCs w:val="28"/>
        </w:rPr>
        <w:t>.12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  <w:proofErr w:type="gramStart"/>
      <w:r w:rsidRPr="00F22E8A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</w:t>
      </w:r>
      <w:r w:rsidRPr="00AA5BB1">
        <w:rPr>
          <w:rFonts w:ascii="Times New Roman" w:hAnsi="Times New Roman" w:cs="Times New Roman"/>
          <w:sz w:val="28"/>
          <w:szCs w:val="28"/>
        </w:rPr>
        <w:t>инспекторами самостоятельно.</w:t>
      </w:r>
      <w:proofErr w:type="gramEnd"/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 xml:space="preserve">Информация о проведении фотосъемки, аудио- и видеозаписи </w:t>
      </w:r>
      <w:r w:rsidRPr="00F22E8A">
        <w:rPr>
          <w:rFonts w:ascii="Times New Roman" w:hAnsi="Times New Roman" w:cs="Times New Roman"/>
          <w:sz w:val="28"/>
          <w:szCs w:val="28"/>
        </w:rPr>
        <w:br/>
        <w:t>и использованных для этих целей технических средствах отражается в акте контрольного (надзорного) мероприятия.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(надзорного) мероприятия непрерывно,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 xml:space="preserve">с уведомлением в начале и конце записи о дате, месте, времени начала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 xml:space="preserve">и окончания осуществления записи. В ходе записи подробно фиксируются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 xml:space="preserve">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 xml:space="preserve">для фиксации доказательств нарушений обязательных требований </w:t>
      </w:r>
      <w:r w:rsidRPr="00F22E8A">
        <w:rPr>
          <w:rFonts w:ascii="Times New Roman" w:hAnsi="Times New Roman" w:cs="Times New Roman"/>
          <w:sz w:val="28"/>
          <w:szCs w:val="28"/>
        </w:rPr>
        <w:lastRenderedPageBreak/>
        <w:t>осуществляется с учетом требований законодательства Российской Федерации о защите государственной тайны.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4</w:t>
      </w:r>
      <w:r w:rsidR="008D11CE">
        <w:rPr>
          <w:rFonts w:ascii="Times New Roman" w:hAnsi="Times New Roman" w:cs="Times New Roman"/>
          <w:sz w:val="28"/>
          <w:szCs w:val="28"/>
        </w:rPr>
        <w:t>.13</w:t>
      </w:r>
      <w:r w:rsidRPr="00F22E8A">
        <w:rPr>
          <w:rFonts w:ascii="Times New Roman" w:hAnsi="Times New Roman" w:cs="Times New Roman"/>
          <w:sz w:val="28"/>
          <w:szCs w:val="28"/>
        </w:rPr>
        <w:t>. В ходе контрольной закупки могут совершаться следующие контрольные (надзорные) действия: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2E8A">
        <w:rPr>
          <w:rFonts w:ascii="Times New Roman" w:hAnsi="Times New Roman" w:cs="Times New Roman"/>
          <w:sz w:val="28"/>
          <w:szCs w:val="28"/>
        </w:rPr>
        <w:t>) осмотр;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2E8A">
        <w:rPr>
          <w:rFonts w:ascii="Times New Roman" w:hAnsi="Times New Roman" w:cs="Times New Roman"/>
          <w:sz w:val="28"/>
          <w:szCs w:val="28"/>
        </w:rPr>
        <w:t>) эксперимент.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4</w:t>
      </w:r>
      <w:r w:rsidR="008D11CE">
        <w:rPr>
          <w:rFonts w:ascii="Times New Roman" w:hAnsi="Times New Roman" w:cs="Times New Roman"/>
          <w:sz w:val="28"/>
          <w:szCs w:val="28"/>
        </w:rPr>
        <w:t>.14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Контрольная закупка проводится в целях оценки соблюдения обязательных требований, указанных в абзацах втором, седьмом (в части наличия действующей классификации средства размещения) подпункта «а», абзаце втором подпункта «в», абзацах втором, четвертом подпункта «г» пункта </w:t>
      </w:r>
      <w:r w:rsidR="008D11CE">
        <w:rPr>
          <w:rFonts w:ascii="Times New Roman" w:hAnsi="Times New Roman" w:cs="Times New Roman"/>
          <w:sz w:val="28"/>
          <w:szCs w:val="28"/>
        </w:rPr>
        <w:t>1.</w:t>
      </w:r>
      <w:r w:rsidRPr="00F22E8A">
        <w:rPr>
          <w:rFonts w:ascii="Times New Roman" w:hAnsi="Times New Roman" w:cs="Times New Roman"/>
          <w:sz w:val="28"/>
          <w:szCs w:val="28"/>
        </w:rPr>
        <w:t>2 настоящего Положения.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4</w:t>
      </w:r>
      <w:r w:rsidR="008D11CE">
        <w:rPr>
          <w:rFonts w:ascii="Times New Roman" w:hAnsi="Times New Roman" w:cs="Times New Roman"/>
          <w:sz w:val="28"/>
          <w:szCs w:val="28"/>
        </w:rPr>
        <w:t>.15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Контрольная закупка проводится по месту осуществления деятельности контролируемого лица, либо по месту нахождения объекта контроля, либо с использованием почтовой связи, информационно-телекоммуникационных сетей, в том числе сети </w:t>
      </w:r>
      <w:r w:rsidR="008D11CE">
        <w:rPr>
          <w:rFonts w:ascii="Times New Roman" w:hAnsi="Times New Roman" w:cs="Times New Roman"/>
          <w:sz w:val="28"/>
          <w:szCs w:val="28"/>
        </w:rPr>
        <w:t>Интернет</w:t>
      </w:r>
      <w:r w:rsidRPr="00F22E8A">
        <w:rPr>
          <w:rFonts w:ascii="Times New Roman" w:hAnsi="Times New Roman" w:cs="Times New Roman"/>
          <w:sz w:val="28"/>
          <w:szCs w:val="28"/>
        </w:rPr>
        <w:t>, а также сетей связи для трансляции телеканалов и (или) радиоканалов.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4</w:t>
      </w:r>
      <w:r w:rsidR="008D11CE">
        <w:rPr>
          <w:rFonts w:ascii="Times New Roman" w:hAnsi="Times New Roman" w:cs="Times New Roman"/>
          <w:sz w:val="28"/>
          <w:szCs w:val="28"/>
        </w:rPr>
        <w:t>.16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Контрольная закупка (за исключением дистанционной контрольной закупки) должна проводиться в присутствии двух свидетелей или двух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8D11CE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="008D11CE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Pr="00F22E8A">
        <w:rPr>
          <w:rFonts w:ascii="Times New Roman" w:hAnsi="Times New Roman" w:cs="Times New Roman"/>
          <w:sz w:val="28"/>
          <w:szCs w:val="28"/>
        </w:rPr>
        <w:t xml:space="preserve"> либо с применением видеозаписи. В случае необходимости в целях фиксации процесса контрольной закупки при ее проведении применяются фотосъемка, аудио- и видеозапись </w:t>
      </w:r>
      <w:r w:rsidRPr="00AA5BB1">
        <w:rPr>
          <w:rFonts w:ascii="Times New Roman" w:hAnsi="Times New Roman" w:cs="Times New Roman"/>
          <w:sz w:val="28"/>
          <w:szCs w:val="28"/>
        </w:rPr>
        <w:t>с учетом пункта 4</w:t>
      </w:r>
      <w:r w:rsidR="00AA5BB1" w:rsidRPr="00AA5BB1">
        <w:rPr>
          <w:rFonts w:ascii="Times New Roman" w:hAnsi="Times New Roman" w:cs="Times New Roman"/>
          <w:sz w:val="28"/>
          <w:szCs w:val="28"/>
        </w:rPr>
        <w:t>.12</w:t>
      </w:r>
      <w:r w:rsidRPr="00AA5BB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</w:t>
      </w:r>
      <w:r w:rsidR="001914A5" w:rsidRPr="00F22E8A">
        <w:rPr>
          <w:rFonts w:ascii="Times New Roman" w:hAnsi="Times New Roman" w:cs="Times New Roman"/>
          <w:sz w:val="28"/>
          <w:szCs w:val="28"/>
        </w:rPr>
        <w:t>. В ходе мониторинговой закупки могут совершаться следующие контрольные (надзорные) действия: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2E8A">
        <w:rPr>
          <w:rFonts w:ascii="Times New Roman" w:hAnsi="Times New Roman" w:cs="Times New Roman"/>
          <w:sz w:val="28"/>
          <w:szCs w:val="28"/>
        </w:rPr>
        <w:t>) осмотр;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2E8A">
        <w:rPr>
          <w:rFonts w:ascii="Times New Roman" w:hAnsi="Times New Roman" w:cs="Times New Roman"/>
          <w:sz w:val="28"/>
          <w:szCs w:val="28"/>
        </w:rPr>
        <w:t>) опрос;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2E8A">
        <w:rPr>
          <w:rFonts w:ascii="Times New Roman" w:hAnsi="Times New Roman" w:cs="Times New Roman"/>
          <w:sz w:val="28"/>
          <w:szCs w:val="28"/>
        </w:rPr>
        <w:t>) эксперимент;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22E8A">
        <w:rPr>
          <w:rFonts w:ascii="Times New Roman" w:hAnsi="Times New Roman" w:cs="Times New Roman"/>
          <w:sz w:val="28"/>
          <w:szCs w:val="28"/>
        </w:rPr>
        <w:t>) инструментальное обследование;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22E8A">
        <w:rPr>
          <w:rFonts w:ascii="Times New Roman" w:hAnsi="Times New Roman" w:cs="Times New Roman"/>
          <w:sz w:val="28"/>
          <w:szCs w:val="28"/>
        </w:rPr>
        <w:t>) истребование документов.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4</w:t>
      </w:r>
      <w:r w:rsidR="008D11CE">
        <w:rPr>
          <w:rFonts w:ascii="Times New Roman" w:hAnsi="Times New Roman" w:cs="Times New Roman"/>
          <w:sz w:val="28"/>
          <w:szCs w:val="28"/>
        </w:rPr>
        <w:t>.18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Мониторинговая закупка проводится в целях оценки соблюдения обязательных требований, указанных в абзацах втором – пятом, седьмом </w:t>
      </w:r>
      <w:r w:rsidRPr="00F22E8A">
        <w:rPr>
          <w:rFonts w:ascii="Times New Roman" w:hAnsi="Times New Roman" w:cs="Times New Roman"/>
          <w:sz w:val="28"/>
          <w:szCs w:val="28"/>
        </w:rPr>
        <w:br/>
        <w:t xml:space="preserve">(в части наличия действующей классификации средства размещения) подпункта «а», </w:t>
      </w:r>
      <w:r>
        <w:rPr>
          <w:rFonts w:ascii="Times New Roman" w:hAnsi="Times New Roman" w:cs="Times New Roman"/>
          <w:sz w:val="28"/>
          <w:szCs w:val="28"/>
        </w:rPr>
        <w:t xml:space="preserve">подпунктах «б» – </w:t>
      </w:r>
      <w:r w:rsidRPr="00F22E8A">
        <w:rPr>
          <w:rFonts w:ascii="Times New Roman" w:hAnsi="Times New Roman" w:cs="Times New Roman"/>
          <w:sz w:val="28"/>
          <w:szCs w:val="28"/>
        </w:rPr>
        <w:t xml:space="preserve">«г» пункта </w:t>
      </w:r>
      <w:r w:rsidR="008D11CE">
        <w:rPr>
          <w:rFonts w:ascii="Times New Roman" w:hAnsi="Times New Roman" w:cs="Times New Roman"/>
          <w:sz w:val="28"/>
          <w:szCs w:val="28"/>
        </w:rPr>
        <w:t>1.</w:t>
      </w:r>
      <w:r w:rsidRPr="00F22E8A">
        <w:rPr>
          <w:rFonts w:ascii="Times New Roman" w:hAnsi="Times New Roman" w:cs="Times New Roman"/>
          <w:sz w:val="28"/>
          <w:szCs w:val="28"/>
        </w:rPr>
        <w:t>2 настоящего Положения.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="001914A5" w:rsidRPr="00F22E8A">
        <w:rPr>
          <w:rFonts w:ascii="Times New Roman" w:hAnsi="Times New Roman" w:cs="Times New Roman"/>
          <w:sz w:val="28"/>
          <w:szCs w:val="28"/>
        </w:rPr>
        <w:t>. Мониторинговая закупка проводится по месту осуществления деятельности контролируемого лица, либо по месту нахождения объекта контроля, либо с использованием почтовой связи, информационно-телекоммуникационных сетей, в том числе сети Интернет, а также сетей связи для трансляции телеканалов и (или) радиоканалов.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</w:t>
      </w:r>
      <w:r w:rsidR="001914A5" w:rsidRPr="00F22E8A">
        <w:rPr>
          <w:rFonts w:ascii="Times New Roman" w:hAnsi="Times New Roman" w:cs="Times New Roman"/>
          <w:sz w:val="28"/>
          <w:szCs w:val="28"/>
        </w:rPr>
        <w:t>. В ходе инспекционного визита могут совершаться следующие контрольные (надзорные) действия: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2E8A">
        <w:rPr>
          <w:rFonts w:ascii="Times New Roman" w:hAnsi="Times New Roman" w:cs="Times New Roman"/>
          <w:sz w:val="28"/>
          <w:szCs w:val="28"/>
        </w:rPr>
        <w:t>) осмотр;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2E8A">
        <w:rPr>
          <w:rFonts w:ascii="Times New Roman" w:hAnsi="Times New Roman" w:cs="Times New Roman"/>
          <w:sz w:val="28"/>
          <w:szCs w:val="28"/>
        </w:rPr>
        <w:t>) опрос;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2E8A">
        <w:rPr>
          <w:rFonts w:ascii="Times New Roman" w:hAnsi="Times New Roman" w:cs="Times New Roman"/>
          <w:sz w:val="28"/>
          <w:szCs w:val="28"/>
        </w:rPr>
        <w:t>) получение письменных объяснений;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22E8A">
        <w:rPr>
          <w:rFonts w:ascii="Times New Roman" w:hAnsi="Times New Roman" w:cs="Times New Roman"/>
          <w:sz w:val="28"/>
          <w:szCs w:val="28"/>
        </w:rPr>
        <w:t>) инструментальное обследование;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22E8A">
        <w:rPr>
          <w:rFonts w:ascii="Times New Roman" w:hAnsi="Times New Roman" w:cs="Times New Roman"/>
          <w:sz w:val="28"/>
          <w:szCs w:val="28"/>
        </w:rPr>
        <w:t xml:space="preserve">) истребование документов, которые в соответствии с обязательными требованиями должны находиться в месте нахождения (осуществления </w:t>
      </w:r>
      <w:r w:rsidRPr="00F22E8A">
        <w:rPr>
          <w:rFonts w:ascii="Times New Roman" w:hAnsi="Times New Roman" w:cs="Times New Roman"/>
          <w:sz w:val="28"/>
          <w:szCs w:val="28"/>
        </w:rPr>
        <w:lastRenderedPageBreak/>
        <w:t>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Инспекционный визит проводится в целях оценки соблюдения обязательных требований,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914A5" w:rsidRPr="00F22E8A">
        <w:rPr>
          <w:rFonts w:ascii="Times New Roman" w:hAnsi="Times New Roman" w:cs="Times New Roman"/>
          <w:sz w:val="28"/>
          <w:szCs w:val="28"/>
        </w:rPr>
        <w:t>2 настоящего Положения.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6028209"/>
      <w:r>
        <w:rPr>
          <w:rFonts w:ascii="Times New Roman" w:hAnsi="Times New Roman" w:cs="Times New Roman"/>
          <w:sz w:val="28"/>
          <w:szCs w:val="28"/>
        </w:rPr>
        <w:t>4.22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Инспекционный визит может быть проведен с использованием средств дистанционного взаимодействия, в том числе посредством </w:t>
      </w:r>
      <w:r w:rsidR="001914A5">
        <w:rPr>
          <w:rFonts w:ascii="Times New Roman" w:hAnsi="Times New Roman" w:cs="Times New Roman"/>
          <w:sz w:val="28"/>
          <w:szCs w:val="28"/>
        </w:rPr>
        <w:br/>
      </w:r>
      <w:r w:rsidR="001914A5" w:rsidRPr="00F22E8A">
        <w:rPr>
          <w:rFonts w:ascii="Times New Roman" w:hAnsi="Times New Roman" w:cs="Times New Roman"/>
          <w:sz w:val="28"/>
          <w:szCs w:val="28"/>
        </w:rPr>
        <w:t>видео-конференц-связи, а также с использованием мобильного приложения «Инспектор».</w:t>
      </w:r>
    </w:p>
    <w:bookmarkEnd w:id="9"/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4.23</w:t>
      </w:r>
      <w:r w:rsidR="001914A5" w:rsidRPr="00F22E8A">
        <w:rPr>
          <w:rFonts w:ascii="Times New Roman" w:hAnsi="Times New Roman" w:cs="Times New Roman"/>
          <w:sz w:val="28"/>
          <w:szCs w:val="28"/>
        </w:rPr>
        <w:t>. Срок проведения инспекционного визита в одном месте осуществления деятельности либо на одном объекте (территории) не может превышать один рабочий день.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4.24</w:t>
      </w:r>
      <w:r w:rsidR="001914A5" w:rsidRPr="00F22E8A">
        <w:rPr>
          <w:rFonts w:ascii="Times New Roman" w:hAnsi="Times New Roman" w:cs="Times New Roman"/>
          <w:sz w:val="28"/>
          <w:szCs w:val="28"/>
        </w:rPr>
        <w:t>. В ходе выездной проверки могут совершаться следующие контрольные (надзорные) действия: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22E8A">
        <w:rPr>
          <w:rFonts w:ascii="Times New Roman" w:hAnsi="Times New Roman" w:cs="Times New Roman"/>
          <w:sz w:val="28"/>
          <w:szCs w:val="28"/>
        </w:rPr>
        <w:t>) осмотр;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22E8A">
        <w:rPr>
          <w:rFonts w:ascii="Times New Roman" w:hAnsi="Times New Roman" w:cs="Times New Roman"/>
          <w:sz w:val="28"/>
          <w:szCs w:val="28"/>
        </w:rPr>
        <w:t>) досмотр;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2E8A">
        <w:rPr>
          <w:rFonts w:ascii="Times New Roman" w:hAnsi="Times New Roman" w:cs="Times New Roman"/>
          <w:sz w:val="28"/>
          <w:szCs w:val="28"/>
        </w:rPr>
        <w:t>) опрос;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22E8A">
        <w:rPr>
          <w:rFonts w:ascii="Times New Roman" w:hAnsi="Times New Roman" w:cs="Times New Roman"/>
          <w:sz w:val="28"/>
          <w:szCs w:val="28"/>
        </w:rPr>
        <w:t>) получение письменных объяснений;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22E8A">
        <w:rPr>
          <w:rFonts w:ascii="Times New Roman" w:hAnsi="Times New Roman" w:cs="Times New Roman"/>
          <w:sz w:val="28"/>
          <w:szCs w:val="28"/>
        </w:rPr>
        <w:t>) истребование документов;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F22E8A">
        <w:rPr>
          <w:rFonts w:ascii="Times New Roman" w:hAnsi="Times New Roman" w:cs="Times New Roman"/>
          <w:sz w:val="28"/>
          <w:szCs w:val="28"/>
        </w:rPr>
        <w:t>) отбор проб (образцов);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F22E8A">
        <w:rPr>
          <w:rFonts w:ascii="Times New Roman" w:hAnsi="Times New Roman" w:cs="Times New Roman"/>
          <w:sz w:val="28"/>
          <w:szCs w:val="28"/>
        </w:rPr>
        <w:t>) инструментальное обследование;</w:t>
      </w:r>
    </w:p>
    <w:p w:rsidR="001914A5" w:rsidRPr="00F22E8A" w:rsidRDefault="001914A5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22E8A">
        <w:rPr>
          <w:rFonts w:ascii="Times New Roman" w:hAnsi="Times New Roman" w:cs="Times New Roman"/>
          <w:sz w:val="28"/>
          <w:szCs w:val="28"/>
        </w:rPr>
        <w:t>) эксперимент.</w:t>
      </w:r>
    </w:p>
    <w:p w:rsidR="001914A5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4.25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Выездная проверка проводится в случае невозможности оценки соблюдения обязательных требований,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2 настоящего Положения, в рамках контрольных (надзорных) мероприятий, </w:t>
      </w:r>
      <w:r w:rsidR="001914A5" w:rsidRPr="00AA5BB1">
        <w:rPr>
          <w:rFonts w:ascii="Times New Roman" w:hAnsi="Times New Roman" w:cs="Times New Roman"/>
          <w:sz w:val="28"/>
          <w:szCs w:val="28"/>
        </w:rPr>
        <w:t>указанных в пунктах 4</w:t>
      </w:r>
      <w:r w:rsidR="00AA5BB1" w:rsidRPr="00AA5BB1">
        <w:rPr>
          <w:rFonts w:ascii="Times New Roman" w:hAnsi="Times New Roman" w:cs="Times New Roman"/>
          <w:sz w:val="28"/>
          <w:szCs w:val="28"/>
        </w:rPr>
        <w:t>.13</w:t>
      </w:r>
      <w:r w:rsidR="001914A5" w:rsidRPr="00AA5BB1">
        <w:rPr>
          <w:rFonts w:ascii="Times New Roman" w:hAnsi="Times New Roman" w:cs="Times New Roman"/>
          <w:sz w:val="28"/>
          <w:szCs w:val="28"/>
        </w:rPr>
        <w:t xml:space="preserve"> – </w:t>
      </w:r>
      <w:r w:rsidR="00AA5BB1" w:rsidRPr="00AA5BB1">
        <w:rPr>
          <w:rFonts w:ascii="Times New Roman" w:hAnsi="Times New Roman" w:cs="Times New Roman"/>
          <w:sz w:val="28"/>
          <w:szCs w:val="28"/>
        </w:rPr>
        <w:t>4.19</w:t>
      </w:r>
      <w:r w:rsidR="001914A5" w:rsidRPr="00AA5BB1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1914A5" w:rsidRPr="00F22E8A">
        <w:rPr>
          <w:rFonts w:ascii="Times New Roman" w:hAnsi="Times New Roman" w:cs="Times New Roman"/>
          <w:sz w:val="28"/>
          <w:szCs w:val="28"/>
        </w:rPr>
        <w:t>.</w:t>
      </w:r>
    </w:p>
    <w:p w:rsidR="001914A5" w:rsidRPr="00F22E8A" w:rsidRDefault="008D11CE" w:rsidP="008D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4.26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</w:t>
      </w:r>
      <w:r w:rsidR="001914A5">
        <w:rPr>
          <w:rFonts w:ascii="Times New Roman" w:hAnsi="Times New Roman" w:cs="Times New Roman"/>
          <w:sz w:val="28"/>
          <w:szCs w:val="28"/>
        </w:rPr>
        <w:t>Выездная проверка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может быть проведен</w:t>
      </w:r>
      <w:r w:rsidR="001914A5">
        <w:rPr>
          <w:rFonts w:ascii="Times New Roman" w:hAnsi="Times New Roman" w:cs="Times New Roman"/>
          <w:sz w:val="28"/>
          <w:szCs w:val="28"/>
        </w:rPr>
        <w:t>а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1914A5" w:rsidRPr="00F22E8A" w:rsidRDefault="008D11CE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4.27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Срок проведения выездной проверки не может превышать </w:t>
      </w:r>
      <w:r>
        <w:rPr>
          <w:rFonts w:ascii="Times New Roman" w:hAnsi="Times New Roman" w:cs="Times New Roman"/>
          <w:sz w:val="28"/>
          <w:szCs w:val="28"/>
        </w:rPr>
        <w:t>10 (</w:t>
      </w:r>
      <w:r w:rsidR="001914A5" w:rsidRPr="00F22E8A">
        <w:rPr>
          <w:rFonts w:ascii="Times New Roman" w:hAnsi="Times New Roman" w:cs="Times New Roman"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1914A5" w:rsidRPr="00F22E8A">
        <w:rPr>
          <w:rFonts w:ascii="Times New Roman" w:hAnsi="Times New Roman" w:cs="Times New Roman"/>
          <w:sz w:val="28"/>
          <w:szCs w:val="28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="001914A5" w:rsidRPr="00F22E8A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1914A5" w:rsidRPr="00F22E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14A5" w:rsidRPr="001914A5" w:rsidRDefault="001914A5" w:rsidP="00597D7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A4ADC" w:rsidRDefault="00E10F53" w:rsidP="00597D74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7D4F7B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="004A4ADC" w:rsidRPr="007D4F7B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597D74" w:rsidRPr="00F22E8A">
        <w:rPr>
          <w:rFonts w:ascii="Times New Roman" w:hAnsi="Times New Roman"/>
          <w:b/>
          <w:bCs/>
          <w:sz w:val="28"/>
          <w:szCs w:val="28"/>
        </w:rPr>
        <w:t xml:space="preserve">Специальный режим </w:t>
      </w:r>
      <w:r w:rsidR="00AA5BB1">
        <w:rPr>
          <w:rFonts w:ascii="Times New Roman" w:hAnsi="Times New Roman"/>
          <w:b/>
          <w:bCs/>
          <w:sz w:val="28"/>
          <w:szCs w:val="28"/>
        </w:rPr>
        <w:t>государственного контроля (</w:t>
      </w:r>
      <w:r w:rsidR="00597D74" w:rsidRPr="00F22E8A">
        <w:rPr>
          <w:rFonts w:ascii="Times New Roman" w:hAnsi="Times New Roman"/>
          <w:b/>
          <w:bCs/>
          <w:sz w:val="28"/>
          <w:szCs w:val="28"/>
        </w:rPr>
        <w:t>надзора</w:t>
      </w:r>
      <w:proofErr w:type="gramStart"/>
      <w:r w:rsidR="00AA5BB1">
        <w:rPr>
          <w:rFonts w:ascii="Times New Roman" w:hAnsi="Times New Roman"/>
          <w:b/>
          <w:bCs/>
          <w:sz w:val="28"/>
          <w:szCs w:val="28"/>
        </w:rPr>
        <w:t>)</w:t>
      </w:r>
      <w:proofErr w:type="gramEnd"/>
      <w:r w:rsidR="00AA5BB1">
        <w:rPr>
          <w:rFonts w:ascii="Times New Roman" w:hAnsi="Times New Roman"/>
          <w:b/>
          <w:bCs/>
          <w:sz w:val="28"/>
          <w:szCs w:val="28"/>
        </w:rPr>
        <w:br/>
      </w:r>
      <w:r w:rsidR="00597D74" w:rsidRPr="00F22E8A">
        <w:rPr>
          <w:rFonts w:ascii="Times New Roman" w:hAnsi="Times New Roman"/>
          <w:b/>
          <w:bCs/>
          <w:sz w:val="28"/>
          <w:szCs w:val="28"/>
        </w:rPr>
        <w:t>(постоянный рейд)</w:t>
      </w:r>
    </w:p>
    <w:p w:rsidR="00597D74" w:rsidRDefault="00597D74" w:rsidP="00597D74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В целях предупреждения, выявления и пресечения нарушений обязательных требований, указанных в подпунктах «в» и «г»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22E8A">
        <w:rPr>
          <w:rFonts w:ascii="Times New Roman" w:hAnsi="Times New Roman" w:cs="Times New Roman"/>
          <w:sz w:val="28"/>
          <w:szCs w:val="28"/>
        </w:rPr>
        <w:t>2 настоящего Положения, региональный государственный контроль (надзор) может осуществляться в рамках постоянного рейда.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F22E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2E8A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>, уполномоченными на принятие решений о проведении постоянных рейдов являются</w:t>
      </w:r>
      <w:proofErr w:type="gramEnd"/>
      <w:r w:rsidRPr="00F22E8A">
        <w:rPr>
          <w:rFonts w:ascii="Times New Roman" w:hAnsi="Times New Roman" w:cs="Times New Roman"/>
          <w:sz w:val="28"/>
          <w:szCs w:val="28"/>
        </w:rPr>
        <w:t xml:space="preserve"> должностные лица, указанные в пункте 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Постоянный рейд осуществляется на территории, определяемой должностными лицами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указанными в пункте 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22E8A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Положения, исходя из наличия туристских маршрутов, в том числе туристских маршрутов, требующих специального сопровождения, а также объектов показа на территории соответствующего субъекта Российской Федерации. 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F22E8A">
        <w:rPr>
          <w:rFonts w:ascii="Times New Roman" w:hAnsi="Times New Roman" w:cs="Times New Roman"/>
          <w:sz w:val="28"/>
          <w:szCs w:val="28"/>
        </w:rPr>
        <w:t>. При осуществлении постоянного рейда могут совершаться следующие контрольные (надзорные) действия: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а) осмотр;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б) опрос;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в)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лица;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г) инструментальное обследование.</w:t>
      </w:r>
    </w:p>
    <w:p w:rsidR="00597D74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При осуществлении постоянного рейда время взаимодействия должностного лица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>
        <w:rPr>
          <w:rFonts w:ascii="Times New Roman" w:hAnsi="Times New Roman" w:cs="Times New Roman"/>
          <w:sz w:val="28"/>
          <w:szCs w:val="28"/>
        </w:rPr>
        <w:t>1.4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Положения, с одним контролируемым лицом не может превышать 30 минут (в данный период не включается время оформления акта).</w:t>
      </w:r>
    </w:p>
    <w:p w:rsidR="00597D74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382DB0"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действия в рамках </w:t>
      </w:r>
      <w:r>
        <w:rPr>
          <w:rFonts w:ascii="Times New Roman" w:hAnsi="Times New Roman" w:cs="Times New Roman"/>
          <w:sz w:val="28"/>
          <w:szCs w:val="28"/>
        </w:rPr>
        <w:t>постоянного рейда</w:t>
      </w:r>
      <w:r w:rsidRPr="00382DB0">
        <w:rPr>
          <w:rFonts w:ascii="Times New Roman" w:hAnsi="Times New Roman" w:cs="Times New Roman"/>
          <w:sz w:val="28"/>
          <w:szCs w:val="28"/>
        </w:rPr>
        <w:t>.</w:t>
      </w:r>
    </w:p>
    <w:p w:rsidR="00597D74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Составленные в ходе постоянного рейда акты, а также выданные предписания </w:t>
      </w:r>
      <w:r w:rsidRPr="00382DB0">
        <w:rPr>
          <w:rFonts w:ascii="Times New Roman" w:hAnsi="Times New Roman" w:cs="Times New Roman"/>
          <w:sz w:val="28"/>
          <w:szCs w:val="28"/>
        </w:rPr>
        <w:t>об устранении выявленных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подлежат включению в единый реестр контрольных (надзорных) мероприятий в соответствии со статьей 19 Федерального закона № 248-ФЗ.</w:t>
      </w:r>
    </w:p>
    <w:p w:rsidR="00597D74" w:rsidRPr="00F22E8A" w:rsidRDefault="00597D74" w:rsidP="00597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D74" w:rsidRPr="00F22E8A" w:rsidRDefault="00597D74" w:rsidP="00597D74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22E8A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22E8A">
        <w:rPr>
          <w:rFonts w:ascii="Times New Roman" w:hAnsi="Times New Roman" w:cs="Times New Roman"/>
          <w:b/>
          <w:sz w:val="28"/>
          <w:szCs w:val="28"/>
        </w:rPr>
        <w:t xml:space="preserve">. Результаты контрольного </w:t>
      </w:r>
      <w:r w:rsidRPr="00F22E8A">
        <w:rPr>
          <w:rFonts w:ascii="Times New Roman" w:hAnsi="Times New Roman" w:cs="Times New Roman"/>
          <w:b/>
          <w:sz w:val="28"/>
          <w:szCs w:val="28"/>
        </w:rPr>
        <w:br/>
        <w:t>(надзорного) мероприятия</w:t>
      </w:r>
    </w:p>
    <w:p w:rsidR="00597D74" w:rsidRPr="00F00D42" w:rsidRDefault="00597D74" w:rsidP="00597D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По результатам контрольных (надзорных) мероприятий, </w:t>
      </w:r>
      <w:r w:rsidRPr="003C7E2D">
        <w:rPr>
          <w:rFonts w:ascii="Times New Roman" w:hAnsi="Times New Roman" w:cs="Times New Roman"/>
          <w:sz w:val="28"/>
          <w:szCs w:val="28"/>
        </w:rPr>
        <w:t xml:space="preserve">предусмотренных пунктом </w:t>
      </w:r>
      <w:r w:rsidR="003C7E2D" w:rsidRPr="003C7E2D">
        <w:rPr>
          <w:rFonts w:ascii="Times New Roman" w:hAnsi="Times New Roman" w:cs="Times New Roman"/>
          <w:sz w:val="28"/>
          <w:szCs w:val="28"/>
        </w:rPr>
        <w:t>4.2</w:t>
      </w:r>
      <w:r w:rsidRPr="003C7E2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Положения, составляется акт контрольного (надзорного) мероприятия.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BB1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AA5BB1">
        <w:rPr>
          <w:rFonts w:ascii="Times New Roman" w:hAnsi="Times New Roman" w:cs="Times New Roman"/>
          <w:sz w:val="28"/>
          <w:szCs w:val="28"/>
        </w:rPr>
        <w:t xml:space="preserve">По результатам контрольных (надзорных) мероприятий, указанных </w:t>
      </w:r>
      <w:r w:rsidRPr="00AA5BB1">
        <w:rPr>
          <w:rFonts w:ascii="Times New Roman" w:hAnsi="Times New Roman" w:cs="Times New Roman"/>
          <w:sz w:val="28"/>
          <w:szCs w:val="28"/>
        </w:rPr>
        <w:br/>
        <w:t xml:space="preserve">в подпунктах «а» и «б» пункта </w:t>
      </w:r>
      <w:r w:rsidR="00AA5BB1" w:rsidRPr="00AA5BB1">
        <w:rPr>
          <w:rFonts w:ascii="Times New Roman" w:hAnsi="Times New Roman" w:cs="Times New Roman"/>
          <w:sz w:val="28"/>
          <w:szCs w:val="28"/>
        </w:rPr>
        <w:t>4.2</w:t>
      </w:r>
      <w:r w:rsidRPr="00AA5BB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Положения, акт контрольного (надзорного) мероприятия составляется в течение 5</w:t>
      </w:r>
      <w:r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F22E8A">
        <w:rPr>
          <w:rFonts w:ascii="Times New Roman" w:hAnsi="Times New Roman" w:cs="Times New Roman"/>
          <w:sz w:val="28"/>
          <w:szCs w:val="28"/>
        </w:rPr>
        <w:t xml:space="preserve"> рабочих дней со дня завершения такого контрольного (надзорного) мероприятия. </w:t>
      </w:r>
      <w:proofErr w:type="gramEnd"/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F22E8A">
        <w:rPr>
          <w:rFonts w:ascii="Times New Roman" w:hAnsi="Times New Roman" w:cs="Times New Roman"/>
          <w:sz w:val="28"/>
          <w:szCs w:val="28"/>
        </w:rPr>
        <w:t>. Акт контрольного (надзорного) мероприятия подлежит направлению контролируемому лицу в порядке, предусмотренном частью 5 статьи 21 Федерального закона № 248-ФЗ.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F22E8A">
        <w:rPr>
          <w:rFonts w:ascii="Times New Roman" w:hAnsi="Times New Roman" w:cs="Times New Roman"/>
          <w:sz w:val="28"/>
          <w:szCs w:val="28"/>
        </w:rPr>
        <w:t xml:space="preserve">. Результаты контрольного (надзорного) мероприятия оформляются </w:t>
      </w:r>
      <w:r w:rsidRPr="00F22E8A">
        <w:rPr>
          <w:rFonts w:ascii="Times New Roman" w:hAnsi="Times New Roman" w:cs="Times New Roman"/>
          <w:sz w:val="28"/>
          <w:szCs w:val="28"/>
        </w:rPr>
        <w:br/>
        <w:t>в порядке, предусмотренном статьей 87 Федерального закона № 248-ФЗ.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По результатам контрольных (надзорных) мероприятий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F22E8A">
        <w:rPr>
          <w:rFonts w:ascii="Times New Roman" w:hAnsi="Times New Roman" w:cs="Times New Roman"/>
          <w:sz w:val="28"/>
          <w:szCs w:val="28"/>
        </w:rPr>
        <w:t xml:space="preserve"> принимает решения, предусмотренные частью 2 статьи 90 Федерального закона № 248-ФЗ.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Предписание об устранении выявленных нарушений выдается контролируемому лицу в соответствии со статьей 90.1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>№ 248-ФЗ.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6.7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Наряду с решениями, принимаемыми по результатам контрольных (надзорных) мероприятий в </w:t>
      </w:r>
      <w:r w:rsidRPr="00DF7140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="00DF7140" w:rsidRPr="00DF7140">
        <w:rPr>
          <w:rFonts w:ascii="Times New Roman" w:hAnsi="Times New Roman" w:cs="Times New Roman"/>
          <w:sz w:val="28"/>
          <w:szCs w:val="28"/>
        </w:rPr>
        <w:t>6.5</w:t>
      </w:r>
      <w:r w:rsidRPr="00DF714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F22E8A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22E8A">
        <w:rPr>
          <w:rFonts w:ascii="Times New Roman" w:hAnsi="Times New Roman" w:cs="Times New Roman"/>
          <w:sz w:val="28"/>
          <w:szCs w:val="28"/>
        </w:rPr>
        <w:t xml:space="preserve">выдавать предписание владельцу </w:t>
      </w:r>
      <w:proofErr w:type="spellStart"/>
      <w:r w:rsidRPr="00F22E8A">
        <w:rPr>
          <w:rFonts w:ascii="Times New Roman" w:hAnsi="Times New Roman" w:cs="Times New Roman"/>
          <w:sz w:val="28"/>
          <w:szCs w:val="28"/>
        </w:rPr>
        <w:t>агрегатора</w:t>
      </w:r>
      <w:proofErr w:type="spellEnd"/>
      <w:r w:rsidRPr="00F22E8A">
        <w:rPr>
          <w:rFonts w:ascii="Times New Roman" w:hAnsi="Times New Roman" w:cs="Times New Roman"/>
          <w:sz w:val="28"/>
          <w:szCs w:val="28"/>
        </w:rPr>
        <w:t xml:space="preserve"> информации об услугах, владельцу сервиса объявлений о незамедлительном прекращении распространения информации о предоставляемых услугах средства размещения (гостиничных услугах);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22E8A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средства размещения требованиям </w:t>
      </w:r>
      <w:r w:rsidRPr="00F22E8A">
        <w:rPr>
          <w:rFonts w:ascii="Times New Roman" w:hAnsi="Times New Roman" w:cs="Times New Roman"/>
          <w:sz w:val="28"/>
          <w:szCs w:val="28"/>
        </w:rPr>
        <w:br/>
        <w:t>к категории средств размещения, указанной в реестре классифицированных средств размещения, направлять в организацию, осуществляющую классификацию в сфере туристской индустрии, соответствующую информацию с запросом о предоставлении сведений о принятых мерах, направленных на устранение несоответствия средства размещения указанным требованиям, в том числе о проведении внепланового подтверждения соответствия средства размещения требованиям к присвоенной категории средства</w:t>
      </w:r>
      <w:proofErr w:type="gramEnd"/>
      <w:r w:rsidRPr="00F22E8A">
        <w:rPr>
          <w:rFonts w:ascii="Times New Roman" w:hAnsi="Times New Roman" w:cs="Times New Roman"/>
          <w:sz w:val="28"/>
          <w:szCs w:val="28"/>
        </w:rPr>
        <w:t xml:space="preserve"> размещения;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22E8A">
        <w:rPr>
          <w:rFonts w:ascii="Times New Roman" w:hAnsi="Times New Roman" w:cs="Times New Roman"/>
          <w:sz w:val="28"/>
          <w:szCs w:val="28"/>
        </w:rPr>
        <w:t>принимать решения о приостановлении, возобновлении действия классификации средства размещения, а также о прекращении действия классификации средства размещения (об исключении сведений о средстве размещения из реестра классифицированных средств размещения);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22E8A">
        <w:rPr>
          <w:rFonts w:ascii="Times New Roman" w:hAnsi="Times New Roman" w:cs="Times New Roman"/>
          <w:sz w:val="28"/>
          <w:szCs w:val="28"/>
        </w:rPr>
        <w:t xml:space="preserve">принимать решения о прекращении аттестации экскурсовода (гида) </w:t>
      </w:r>
      <w:r>
        <w:rPr>
          <w:rFonts w:ascii="Times New Roman" w:hAnsi="Times New Roman" w:cs="Times New Roman"/>
          <w:sz w:val="28"/>
          <w:szCs w:val="28"/>
        </w:rPr>
        <w:br/>
      </w:r>
      <w:r w:rsidRPr="00F22E8A">
        <w:rPr>
          <w:rFonts w:ascii="Times New Roman" w:hAnsi="Times New Roman" w:cs="Times New Roman"/>
          <w:sz w:val="28"/>
          <w:szCs w:val="28"/>
        </w:rPr>
        <w:t>и гида-переводчика и об исключении сведений о них из единого федерального реестра экскурсоводов (гидов) и гидов-переводчиков.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D74" w:rsidRPr="00F22E8A" w:rsidRDefault="00597D74" w:rsidP="00597D74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22E8A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22E8A">
        <w:rPr>
          <w:rFonts w:ascii="Times New Roman" w:hAnsi="Times New Roman" w:cs="Times New Roman"/>
          <w:b/>
          <w:sz w:val="28"/>
          <w:szCs w:val="28"/>
        </w:rPr>
        <w:t xml:space="preserve">I. Досудебный порядок подачи жалобы </w:t>
      </w:r>
      <w:r w:rsidRPr="00F22E8A">
        <w:rPr>
          <w:rFonts w:ascii="Times New Roman" w:hAnsi="Times New Roman" w:cs="Times New Roman"/>
          <w:b/>
          <w:sz w:val="28"/>
          <w:szCs w:val="28"/>
        </w:rPr>
        <w:br/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решения, принятые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F22E8A">
        <w:rPr>
          <w:rFonts w:ascii="Times New Roman" w:hAnsi="Times New Roman" w:cs="Times New Roman"/>
          <w:sz w:val="28"/>
          <w:szCs w:val="28"/>
        </w:rPr>
        <w:t xml:space="preserve"> в ходе осуществления регионального государственного контроля (надзора), могут быть обжалованы контролируемым лицом в досудебном порядке в соответствии с положениями главы 9 Федерального закона № 248-ФЗ.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Жалоба на решения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,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>
        <w:rPr>
          <w:rFonts w:ascii="Times New Roman" w:hAnsi="Times New Roman" w:cs="Times New Roman"/>
          <w:sz w:val="28"/>
          <w:szCs w:val="28"/>
        </w:rPr>
        <w:t>начальником</w:t>
      </w:r>
      <w:r w:rsidRPr="00F22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>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Жалоба на решения, действия (бездействие)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Pr="00F22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F22E8A">
        <w:rPr>
          <w:rFonts w:ascii="Times New Roman" w:hAnsi="Times New Roman" w:cs="Times New Roman"/>
          <w:sz w:val="28"/>
          <w:szCs w:val="28"/>
        </w:rPr>
        <w:t xml:space="preserve"> или комиссией, указанной в пункте 7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F22E8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E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F22E8A">
        <w:rPr>
          <w:rFonts w:ascii="Times New Roman" w:hAnsi="Times New Roman" w:cs="Times New Roman"/>
          <w:sz w:val="28"/>
          <w:szCs w:val="28"/>
        </w:rPr>
        <w:t xml:space="preserve">. В целях рассмотрения жалоб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F22E8A">
        <w:rPr>
          <w:rFonts w:ascii="Times New Roman" w:hAnsi="Times New Roman" w:cs="Times New Roman"/>
          <w:sz w:val="28"/>
          <w:szCs w:val="28"/>
        </w:rPr>
        <w:t xml:space="preserve"> создает комиссию из числа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F22E8A">
        <w:rPr>
          <w:rFonts w:ascii="Times New Roman" w:hAnsi="Times New Roman" w:cs="Times New Roman"/>
          <w:sz w:val="28"/>
          <w:szCs w:val="28"/>
        </w:rPr>
        <w:t>(не менее 3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284353">
        <w:rPr>
          <w:rFonts w:ascii="Times New Roman" w:hAnsi="Times New Roman" w:cs="Times New Roman"/>
          <w:sz w:val="28"/>
          <w:szCs w:val="28"/>
        </w:rPr>
        <w:t>Управления</w:t>
      </w:r>
      <w:r w:rsidRPr="00F22E8A">
        <w:rPr>
          <w:rFonts w:ascii="Times New Roman" w:hAnsi="Times New Roman" w:cs="Times New Roman"/>
          <w:sz w:val="28"/>
          <w:szCs w:val="28"/>
        </w:rPr>
        <w:t>).</w:t>
      </w:r>
    </w:p>
    <w:p w:rsidR="00597D74" w:rsidRPr="00F22E8A" w:rsidRDefault="00284353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597D74" w:rsidRPr="00F22E8A">
        <w:rPr>
          <w:rFonts w:ascii="Times New Roman" w:hAnsi="Times New Roman" w:cs="Times New Roman"/>
          <w:sz w:val="28"/>
          <w:szCs w:val="28"/>
        </w:rPr>
        <w:t xml:space="preserve">. Жалоба подлежит рассмотрению уполномоченным на рассмотрение жалобы органом в течение </w:t>
      </w:r>
      <w:r>
        <w:rPr>
          <w:rFonts w:ascii="Times New Roman" w:hAnsi="Times New Roman" w:cs="Times New Roman"/>
          <w:sz w:val="28"/>
          <w:szCs w:val="28"/>
        </w:rPr>
        <w:t>15 (</w:t>
      </w:r>
      <w:r w:rsidR="00597D74" w:rsidRPr="00F22E8A">
        <w:rPr>
          <w:rFonts w:ascii="Times New Roman" w:hAnsi="Times New Roman" w:cs="Times New Roman"/>
          <w:sz w:val="28"/>
          <w:szCs w:val="28"/>
        </w:rPr>
        <w:t>пятнадцати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97D74" w:rsidRPr="00F22E8A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597D74">
        <w:rPr>
          <w:rFonts w:ascii="Times New Roman" w:hAnsi="Times New Roman" w:cs="Times New Roman"/>
          <w:sz w:val="28"/>
          <w:szCs w:val="28"/>
        </w:rPr>
        <w:br/>
      </w:r>
      <w:r w:rsidR="00597D74" w:rsidRPr="00F22E8A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:rsidR="00597D74" w:rsidRPr="00DF7140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140">
        <w:rPr>
          <w:rFonts w:ascii="Times New Roman" w:hAnsi="Times New Roman" w:cs="Times New Roman"/>
          <w:sz w:val="28"/>
          <w:szCs w:val="28"/>
        </w:rPr>
        <w:t>7</w:t>
      </w:r>
      <w:r w:rsidR="00284353" w:rsidRPr="00DF7140">
        <w:rPr>
          <w:rFonts w:ascii="Times New Roman" w:hAnsi="Times New Roman" w:cs="Times New Roman"/>
          <w:sz w:val="28"/>
          <w:szCs w:val="28"/>
        </w:rPr>
        <w:t>.6</w:t>
      </w:r>
      <w:r w:rsidRPr="00DF7140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284353" w:rsidRPr="00DF7140">
        <w:rPr>
          <w:rFonts w:ascii="Times New Roman" w:hAnsi="Times New Roman" w:cs="Times New Roman"/>
          <w:sz w:val="28"/>
          <w:szCs w:val="28"/>
        </w:rPr>
        <w:t>Управления</w:t>
      </w:r>
      <w:r w:rsidRPr="00DF7140">
        <w:rPr>
          <w:rFonts w:ascii="Times New Roman" w:hAnsi="Times New Roman" w:cs="Times New Roman"/>
          <w:sz w:val="28"/>
          <w:szCs w:val="28"/>
        </w:rPr>
        <w:t xml:space="preserve"> по итогам рассмотрения жалобы размещается в личном кабинете контролируемого лица на едином портале государственных и муниципальных услуг (функций), и (или) региональном портале государственных и муниципальных услуг не позднее одного рабочего дня со дня его принятия.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140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84353" w:rsidRPr="00DF7140">
        <w:rPr>
          <w:rFonts w:ascii="Times New Roman" w:hAnsi="Times New Roman" w:cs="Times New Roman"/>
          <w:sz w:val="28"/>
          <w:szCs w:val="28"/>
        </w:rPr>
        <w:t>.7</w:t>
      </w:r>
      <w:r w:rsidRPr="00DF7140">
        <w:rPr>
          <w:rFonts w:ascii="Times New Roman" w:hAnsi="Times New Roman" w:cs="Times New Roman"/>
          <w:sz w:val="28"/>
          <w:szCs w:val="28"/>
        </w:rPr>
        <w:t>. Рассмотрение</w:t>
      </w:r>
      <w:r w:rsidRPr="00F22E8A">
        <w:rPr>
          <w:rFonts w:ascii="Times New Roman" w:hAnsi="Times New Roman" w:cs="Times New Roman"/>
          <w:sz w:val="28"/>
          <w:szCs w:val="28"/>
        </w:rPr>
        <w:t xml:space="preserve">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бумажном носителе.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7D74" w:rsidRPr="00F00D42" w:rsidRDefault="00597D74" w:rsidP="00597D74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2E8A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="00284353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Pr="00F22E8A">
        <w:rPr>
          <w:rFonts w:ascii="Times New Roman" w:hAnsi="Times New Roman" w:cs="Times New Roman"/>
          <w:b/>
          <w:sz w:val="28"/>
          <w:szCs w:val="24"/>
        </w:rPr>
        <w:t xml:space="preserve">. Ключевые показатели </w:t>
      </w:r>
      <w:r w:rsidRPr="00F00D42">
        <w:rPr>
          <w:rFonts w:ascii="Times New Roman" w:hAnsi="Times New Roman" w:cs="Times New Roman"/>
          <w:b/>
          <w:sz w:val="28"/>
          <w:szCs w:val="24"/>
        </w:rPr>
        <w:t>регионального государственного</w:t>
      </w:r>
      <w:r w:rsidRPr="00F22E8A">
        <w:rPr>
          <w:rFonts w:ascii="Times New Roman" w:hAnsi="Times New Roman" w:cs="Times New Roman"/>
          <w:b/>
          <w:sz w:val="28"/>
          <w:szCs w:val="24"/>
        </w:rPr>
        <w:t xml:space="preserve"> контроля (надзора) и их целевые значения </w:t>
      </w:r>
    </w:p>
    <w:p w:rsidR="00597D74" w:rsidRPr="00F22E8A" w:rsidRDefault="00597D74" w:rsidP="00597D74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97D74" w:rsidRPr="00E2204C" w:rsidRDefault="00284353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2204C">
        <w:rPr>
          <w:rFonts w:ascii="Times New Roman" w:hAnsi="Times New Roman" w:cs="Times New Roman"/>
          <w:sz w:val="28"/>
          <w:szCs w:val="24"/>
        </w:rPr>
        <w:t>8</w:t>
      </w:r>
      <w:r w:rsidR="00E2204C" w:rsidRPr="00E2204C">
        <w:rPr>
          <w:rFonts w:ascii="Times New Roman" w:hAnsi="Times New Roman" w:cs="Times New Roman"/>
          <w:sz w:val="28"/>
          <w:szCs w:val="24"/>
        </w:rPr>
        <w:t>.1</w:t>
      </w:r>
      <w:r w:rsidR="00597D74" w:rsidRPr="00E2204C">
        <w:rPr>
          <w:rFonts w:ascii="Times New Roman" w:hAnsi="Times New Roman" w:cs="Times New Roman"/>
          <w:sz w:val="28"/>
          <w:szCs w:val="24"/>
        </w:rPr>
        <w:t>.</w:t>
      </w:r>
      <w:r w:rsidR="00597D74" w:rsidRPr="00E2204C">
        <w:t xml:space="preserve"> </w:t>
      </w:r>
      <w:r w:rsidR="00597D74" w:rsidRPr="00E2204C">
        <w:rPr>
          <w:rFonts w:ascii="Times New Roman" w:hAnsi="Times New Roman" w:cs="Times New Roman"/>
          <w:sz w:val="28"/>
          <w:szCs w:val="24"/>
        </w:rPr>
        <w:t>При осуществлении оценки результативности и эффективности регионального государственного контроля (надзора) используются следующие ключевые показатели: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2204C">
        <w:rPr>
          <w:rFonts w:ascii="Times New Roman" w:hAnsi="Times New Roman" w:cs="Times New Roman"/>
          <w:sz w:val="28"/>
          <w:szCs w:val="24"/>
        </w:rPr>
        <w:t>а) доля информации о предоставлении на территории Белгородской области услуг средств размещения, не имеющих действующей классификации, размещенной в сети Интернет от сре</w:t>
      </w:r>
      <w:r w:rsidR="00E2204C" w:rsidRPr="00E2204C">
        <w:rPr>
          <w:rFonts w:ascii="Times New Roman" w:hAnsi="Times New Roman" w:cs="Times New Roman"/>
          <w:sz w:val="28"/>
          <w:szCs w:val="24"/>
        </w:rPr>
        <w:t xml:space="preserve">днего числа размещенной в сети </w:t>
      </w:r>
      <w:r w:rsidRPr="00E2204C">
        <w:rPr>
          <w:rFonts w:ascii="Times New Roman" w:hAnsi="Times New Roman" w:cs="Times New Roman"/>
          <w:sz w:val="28"/>
          <w:szCs w:val="24"/>
        </w:rPr>
        <w:t>Интернет информации о предоставлении услуг средств размещения;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2204C">
        <w:rPr>
          <w:rFonts w:ascii="Times New Roman" w:hAnsi="Times New Roman" w:cs="Times New Roman"/>
          <w:sz w:val="28"/>
          <w:szCs w:val="24"/>
        </w:rPr>
        <w:t>б) снижение доли количества услуг экскурсовода (гида) и гида-переводчика, оказываемых лицами, не имеющими соответствующую аттестацию, на территории Белгородской области;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2204C">
        <w:rPr>
          <w:rFonts w:ascii="Times New Roman" w:hAnsi="Times New Roman" w:cs="Times New Roman"/>
          <w:sz w:val="28"/>
          <w:szCs w:val="24"/>
        </w:rPr>
        <w:t>в) количество физических лиц, погибших или получивших травмы при прохождении туристских маршрутов, требующих специального сопровождения, проходящих по территории Белгородской области, за календарный год.</w:t>
      </w:r>
    </w:p>
    <w:p w:rsidR="00597D74" w:rsidRDefault="00E2204C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8.2</w:t>
      </w:r>
      <w:r w:rsidR="00597D74">
        <w:rPr>
          <w:rFonts w:ascii="Times New Roman" w:hAnsi="Times New Roman" w:cs="Times New Roman"/>
          <w:sz w:val="28"/>
          <w:szCs w:val="24"/>
        </w:rPr>
        <w:t xml:space="preserve">. Ключевой показатель, указанный в подпункте «а» пункта </w:t>
      </w:r>
      <w:r>
        <w:rPr>
          <w:rFonts w:ascii="Times New Roman" w:hAnsi="Times New Roman" w:cs="Times New Roman"/>
          <w:sz w:val="28"/>
          <w:szCs w:val="24"/>
        </w:rPr>
        <w:t xml:space="preserve">8.1. </w:t>
      </w:r>
      <w:r w:rsidR="00597D74">
        <w:rPr>
          <w:rFonts w:ascii="Times New Roman" w:hAnsi="Times New Roman" w:cs="Times New Roman"/>
          <w:sz w:val="28"/>
          <w:szCs w:val="24"/>
        </w:rPr>
        <w:t>настоящего Положения (К</w:t>
      </w:r>
      <w:proofErr w:type="gramStart"/>
      <w:r w:rsidR="00597D74" w:rsidRPr="00671130">
        <w:rPr>
          <w:rFonts w:ascii="Times New Roman" w:hAnsi="Times New Roman" w:cs="Times New Roman"/>
          <w:sz w:val="28"/>
          <w:szCs w:val="24"/>
          <w:vertAlign w:val="subscript"/>
        </w:rPr>
        <w:t>1</w:t>
      </w:r>
      <w:proofErr w:type="gramEnd"/>
      <w:r w:rsidR="00597D74">
        <w:rPr>
          <w:rFonts w:ascii="Times New Roman" w:hAnsi="Times New Roman" w:cs="Times New Roman"/>
          <w:sz w:val="28"/>
          <w:szCs w:val="24"/>
        </w:rPr>
        <w:t>), рассчитывается по следующей формуле:</w:t>
      </w:r>
    </w:p>
    <w:tbl>
      <w:tblPr>
        <w:tblStyle w:val="ab"/>
        <w:tblW w:w="32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12"/>
        <w:gridCol w:w="1414"/>
      </w:tblGrid>
      <w:tr w:rsidR="00597D74" w:rsidTr="00597D74">
        <w:trPr>
          <w:jc w:val="center"/>
        </w:trPr>
        <w:tc>
          <w:tcPr>
            <w:tcW w:w="1135" w:type="dxa"/>
            <w:vMerge w:val="restart"/>
            <w:vAlign w:val="center"/>
          </w:tcPr>
          <w:p w:rsidR="00597D74" w:rsidRDefault="00597D74" w:rsidP="00597D74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proofErr w:type="gramStart"/>
            <w:r w:rsidRPr="00671130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=(1 -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597D74" w:rsidRPr="009278B2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9278B2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к</w:t>
            </w:r>
            <w:proofErr w:type="spellEnd"/>
          </w:p>
        </w:tc>
        <w:tc>
          <w:tcPr>
            <w:tcW w:w="1414" w:type="dxa"/>
            <w:vMerge w:val="restart"/>
            <w:vAlign w:val="center"/>
          </w:tcPr>
          <w:p w:rsidR="00597D74" w:rsidRPr="009278B2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)* 100 %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597D74" w:rsidTr="00597D74">
        <w:trPr>
          <w:jc w:val="center"/>
        </w:trPr>
        <w:tc>
          <w:tcPr>
            <w:tcW w:w="1135" w:type="dxa"/>
            <w:vMerge/>
            <w:vAlign w:val="center"/>
          </w:tcPr>
          <w:p w:rsidR="00597D74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597D74" w:rsidRPr="009278B2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9278B2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ср</w:t>
            </w:r>
            <w:proofErr w:type="spellEnd"/>
          </w:p>
        </w:tc>
        <w:tc>
          <w:tcPr>
            <w:tcW w:w="1414" w:type="dxa"/>
            <w:vMerge/>
            <w:vAlign w:val="center"/>
          </w:tcPr>
          <w:p w:rsidR="00597D74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97D74" w:rsidRPr="003436F6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97D74" w:rsidRDefault="00597D74" w:rsidP="00597D74">
      <w:pPr>
        <w:autoSpaceDE w:val="0"/>
        <w:autoSpaceDN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где: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2204C">
        <w:rPr>
          <w:rFonts w:ascii="Times New Roman" w:hAnsi="Times New Roman" w:cs="Times New Roman"/>
          <w:sz w:val="28"/>
          <w:szCs w:val="24"/>
        </w:rPr>
        <w:t>С</w:t>
      </w:r>
      <w:r w:rsidRPr="00E2204C">
        <w:rPr>
          <w:rFonts w:ascii="Times New Roman" w:hAnsi="Times New Roman" w:cs="Times New Roman"/>
          <w:sz w:val="28"/>
          <w:szCs w:val="24"/>
          <w:vertAlign w:val="subscript"/>
        </w:rPr>
        <w:t>к</w:t>
      </w:r>
      <w:proofErr w:type="spellEnd"/>
      <w:r w:rsidRPr="00E2204C">
        <w:rPr>
          <w:rFonts w:ascii="Times New Roman" w:hAnsi="Times New Roman" w:cs="Times New Roman"/>
          <w:sz w:val="28"/>
          <w:szCs w:val="24"/>
        </w:rPr>
        <w:t xml:space="preserve"> – количество средств размещения, </w:t>
      </w:r>
      <w:proofErr w:type="gramStart"/>
      <w:r w:rsidRPr="00E2204C">
        <w:rPr>
          <w:rFonts w:ascii="Times New Roman" w:hAnsi="Times New Roman" w:cs="Times New Roman"/>
          <w:sz w:val="28"/>
          <w:szCs w:val="24"/>
        </w:rPr>
        <w:t>сведения</w:t>
      </w:r>
      <w:proofErr w:type="gramEnd"/>
      <w:r w:rsidRPr="00E2204C">
        <w:rPr>
          <w:rFonts w:ascii="Times New Roman" w:hAnsi="Times New Roman" w:cs="Times New Roman"/>
          <w:sz w:val="28"/>
          <w:szCs w:val="24"/>
        </w:rPr>
        <w:t xml:space="preserve"> о действующей классификации которых содержатся в реестре классифицированных средств размещения, находящихся на территории Белгородской области;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E2204C">
        <w:rPr>
          <w:rFonts w:ascii="Times New Roman" w:hAnsi="Times New Roman" w:cs="Times New Roman"/>
          <w:sz w:val="28"/>
          <w:szCs w:val="24"/>
        </w:rPr>
        <w:t>С</w:t>
      </w:r>
      <w:r w:rsidRPr="00E2204C">
        <w:rPr>
          <w:rFonts w:ascii="Times New Roman" w:hAnsi="Times New Roman" w:cs="Times New Roman"/>
          <w:sz w:val="28"/>
          <w:szCs w:val="24"/>
          <w:vertAlign w:val="subscript"/>
        </w:rPr>
        <w:t>ср</w:t>
      </w:r>
      <w:proofErr w:type="spellEnd"/>
      <w:r w:rsidR="00E2204C" w:rsidRPr="00E220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Pr="00E2204C">
        <w:rPr>
          <w:rFonts w:ascii="Times New Roman" w:hAnsi="Times New Roman" w:cs="Times New Roman"/>
          <w:sz w:val="28"/>
          <w:szCs w:val="24"/>
        </w:rPr>
        <w:t xml:space="preserve">– среднее значение количества карточек, предусматривающих информацию о предоставлении услуг средств размещения, находящихся </w:t>
      </w:r>
      <w:r w:rsidRPr="00E2204C">
        <w:rPr>
          <w:rFonts w:ascii="Times New Roman" w:hAnsi="Times New Roman" w:cs="Times New Roman"/>
          <w:sz w:val="28"/>
          <w:szCs w:val="24"/>
        </w:rPr>
        <w:br/>
        <w:t xml:space="preserve">на территории Белгородской области, рассчитываемое как сумма количества указанных карточек, размещенных не менее чем на трех сайтах владельцев </w:t>
      </w:r>
      <w:proofErr w:type="spellStart"/>
      <w:r w:rsidRPr="00E2204C">
        <w:rPr>
          <w:rFonts w:ascii="Times New Roman" w:hAnsi="Times New Roman" w:cs="Times New Roman"/>
          <w:sz w:val="28"/>
          <w:szCs w:val="24"/>
        </w:rPr>
        <w:t>агрегаторов</w:t>
      </w:r>
      <w:proofErr w:type="spellEnd"/>
      <w:r w:rsidRPr="00E2204C">
        <w:rPr>
          <w:rFonts w:ascii="Times New Roman" w:hAnsi="Times New Roman" w:cs="Times New Roman"/>
          <w:sz w:val="28"/>
          <w:szCs w:val="24"/>
        </w:rPr>
        <w:t xml:space="preserve"> информации об услугах, владельцев сервисов объявлений в сети Интернет, разделенная на количество таких владельцев </w:t>
      </w:r>
      <w:proofErr w:type="spellStart"/>
      <w:r w:rsidRPr="00E2204C">
        <w:rPr>
          <w:rFonts w:ascii="Times New Roman" w:hAnsi="Times New Roman" w:cs="Times New Roman"/>
          <w:sz w:val="28"/>
          <w:szCs w:val="24"/>
        </w:rPr>
        <w:t>агрегаторов</w:t>
      </w:r>
      <w:proofErr w:type="spellEnd"/>
      <w:r w:rsidRPr="00E2204C">
        <w:rPr>
          <w:rFonts w:ascii="Times New Roman" w:hAnsi="Times New Roman" w:cs="Times New Roman"/>
          <w:sz w:val="28"/>
          <w:szCs w:val="24"/>
        </w:rPr>
        <w:t xml:space="preserve"> информации об услугах, владельцев сервисов объявл</w:t>
      </w:r>
      <w:r w:rsidR="00E2204C" w:rsidRPr="00E2204C">
        <w:rPr>
          <w:rFonts w:ascii="Times New Roman" w:hAnsi="Times New Roman" w:cs="Times New Roman"/>
          <w:sz w:val="28"/>
          <w:szCs w:val="24"/>
        </w:rPr>
        <w:t xml:space="preserve">ений, на сайтах которых в сети </w:t>
      </w:r>
      <w:r w:rsidRPr="00E2204C">
        <w:rPr>
          <w:rFonts w:ascii="Times New Roman" w:hAnsi="Times New Roman" w:cs="Times New Roman"/>
          <w:sz w:val="28"/>
          <w:szCs w:val="24"/>
        </w:rPr>
        <w:t>Интернет получена</w:t>
      </w:r>
      <w:proofErr w:type="gramEnd"/>
      <w:r w:rsidRPr="00E2204C">
        <w:rPr>
          <w:rFonts w:ascii="Times New Roman" w:hAnsi="Times New Roman" w:cs="Times New Roman"/>
          <w:sz w:val="28"/>
          <w:szCs w:val="24"/>
        </w:rPr>
        <w:t xml:space="preserve"> соответствующая информация.</w:t>
      </w:r>
    </w:p>
    <w:p w:rsidR="00597D74" w:rsidRDefault="00E2204C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8.3</w:t>
      </w:r>
      <w:r w:rsidR="00597D74">
        <w:rPr>
          <w:rFonts w:ascii="Times New Roman" w:hAnsi="Times New Roman" w:cs="Times New Roman"/>
          <w:sz w:val="28"/>
          <w:szCs w:val="24"/>
        </w:rPr>
        <w:t>. Целевым значением ключевого показателя, указанного в подпункте «а» пункта 8</w:t>
      </w:r>
      <w:r>
        <w:rPr>
          <w:rFonts w:ascii="Times New Roman" w:hAnsi="Times New Roman" w:cs="Times New Roman"/>
          <w:sz w:val="28"/>
          <w:szCs w:val="24"/>
        </w:rPr>
        <w:t>.1</w:t>
      </w:r>
      <w:r w:rsidR="00597D74">
        <w:rPr>
          <w:rFonts w:ascii="Times New Roman" w:hAnsi="Times New Roman" w:cs="Times New Roman"/>
          <w:sz w:val="28"/>
          <w:szCs w:val="24"/>
        </w:rPr>
        <w:t xml:space="preserve"> настоящего Положения, является сокращение значения соответствующего ключевого показателя за календарный год, не менее чем </w:t>
      </w:r>
      <w:r w:rsidR="00597D74">
        <w:rPr>
          <w:rFonts w:ascii="Times New Roman" w:hAnsi="Times New Roman" w:cs="Times New Roman"/>
          <w:sz w:val="28"/>
          <w:szCs w:val="24"/>
        </w:rPr>
        <w:br/>
        <w:t xml:space="preserve">на 10 процентных пунктов по сравнению с предыдущим календарным годом. </w:t>
      </w:r>
      <w:r w:rsidR="00597D74">
        <w:rPr>
          <w:rFonts w:ascii="Times New Roman" w:hAnsi="Times New Roman" w:cs="Times New Roman"/>
          <w:sz w:val="28"/>
          <w:szCs w:val="24"/>
        </w:rPr>
        <w:br/>
        <w:t xml:space="preserve">В случае если значение ключевого показателя достигает значения ниже 5 </w:t>
      </w:r>
      <w:r w:rsidR="00597D74" w:rsidRPr="009278B2">
        <w:rPr>
          <w:rFonts w:ascii="Times New Roman" w:hAnsi="Times New Roman" w:cs="Times New Roman"/>
          <w:sz w:val="28"/>
          <w:szCs w:val="24"/>
        </w:rPr>
        <w:t>%</w:t>
      </w:r>
      <w:r w:rsidR="00597D74">
        <w:rPr>
          <w:rFonts w:ascii="Times New Roman" w:hAnsi="Times New Roman" w:cs="Times New Roman"/>
          <w:sz w:val="28"/>
          <w:szCs w:val="24"/>
        </w:rPr>
        <w:t xml:space="preserve">, </w:t>
      </w:r>
      <w:r w:rsidR="00597D74">
        <w:rPr>
          <w:rFonts w:ascii="Times New Roman" w:hAnsi="Times New Roman" w:cs="Times New Roman"/>
          <w:sz w:val="28"/>
          <w:szCs w:val="24"/>
        </w:rPr>
        <w:lastRenderedPageBreak/>
        <w:t>целевым значением ключевого показателя, указанного в подпункте «а» пункта 8</w:t>
      </w:r>
      <w:r>
        <w:rPr>
          <w:rFonts w:ascii="Times New Roman" w:hAnsi="Times New Roman" w:cs="Times New Roman"/>
          <w:sz w:val="28"/>
          <w:szCs w:val="24"/>
        </w:rPr>
        <w:t>.1</w:t>
      </w:r>
      <w:r w:rsidR="00597D74">
        <w:rPr>
          <w:rFonts w:ascii="Times New Roman" w:hAnsi="Times New Roman" w:cs="Times New Roman"/>
          <w:sz w:val="28"/>
          <w:szCs w:val="24"/>
        </w:rPr>
        <w:t xml:space="preserve"> настоящего Положения, является достижение значения указанного ключевого показателя равного «0». 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2204C">
        <w:rPr>
          <w:rFonts w:ascii="Times New Roman" w:hAnsi="Times New Roman" w:cs="Times New Roman"/>
          <w:sz w:val="28"/>
          <w:szCs w:val="24"/>
        </w:rPr>
        <w:t>8</w:t>
      </w:r>
      <w:r w:rsidR="00E2204C" w:rsidRPr="00E2204C">
        <w:rPr>
          <w:rFonts w:ascii="Times New Roman" w:hAnsi="Times New Roman" w:cs="Times New Roman"/>
          <w:sz w:val="28"/>
          <w:szCs w:val="24"/>
        </w:rPr>
        <w:t>.4</w:t>
      </w:r>
      <w:r w:rsidRPr="00E2204C">
        <w:rPr>
          <w:rFonts w:ascii="Times New Roman" w:hAnsi="Times New Roman" w:cs="Times New Roman"/>
          <w:sz w:val="28"/>
          <w:szCs w:val="24"/>
        </w:rPr>
        <w:t>. Ключевой показатель, указанный в подпункте «б» пункта 8</w:t>
      </w:r>
      <w:r w:rsidR="00E2204C" w:rsidRPr="00E2204C">
        <w:rPr>
          <w:rFonts w:ascii="Times New Roman" w:hAnsi="Times New Roman" w:cs="Times New Roman"/>
          <w:sz w:val="28"/>
          <w:szCs w:val="24"/>
        </w:rPr>
        <w:t>.1</w:t>
      </w:r>
      <w:r w:rsidRPr="00E2204C">
        <w:rPr>
          <w:rFonts w:ascii="Times New Roman" w:hAnsi="Times New Roman" w:cs="Times New Roman"/>
          <w:sz w:val="28"/>
          <w:szCs w:val="24"/>
        </w:rPr>
        <w:t xml:space="preserve"> настоящего Положения (К</w:t>
      </w:r>
      <w:proofErr w:type="gramStart"/>
      <w:r w:rsidRPr="00E2204C">
        <w:rPr>
          <w:rFonts w:ascii="Times New Roman" w:hAnsi="Times New Roman" w:cs="Times New Roman"/>
          <w:sz w:val="28"/>
          <w:szCs w:val="24"/>
          <w:vertAlign w:val="subscript"/>
        </w:rPr>
        <w:t>2</w:t>
      </w:r>
      <w:proofErr w:type="gramEnd"/>
      <w:r w:rsidRPr="00E2204C">
        <w:rPr>
          <w:rFonts w:ascii="Times New Roman" w:hAnsi="Times New Roman" w:cs="Times New Roman"/>
          <w:sz w:val="28"/>
          <w:szCs w:val="24"/>
        </w:rPr>
        <w:t>), рассчитывается по следующей формуле:</w:t>
      </w:r>
    </w:p>
    <w:tbl>
      <w:tblPr>
        <w:tblStyle w:val="ab"/>
        <w:tblW w:w="36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3"/>
        <w:gridCol w:w="1056"/>
        <w:gridCol w:w="1487"/>
      </w:tblGrid>
      <w:tr w:rsidR="00597D74" w:rsidRPr="00E2204C" w:rsidTr="00597D74">
        <w:trPr>
          <w:jc w:val="center"/>
        </w:trPr>
        <w:tc>
          <w:tcPr>
            <w:tcW w:w="1143" w:type="dxa"/>
            <w:vMerge w:val="restart"/>
            <w:vAlign w:val="center"/>
          </w:tcPr>
          <w:p w:rsidR="00597D74" w:rsidRPr="00E2204C" w:rsidRDefault="00597D74" w:rsidP="00597D74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E2204C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proofErr w:type="gramStart"/>
            <w:r w:rsidRPr="00E2204C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2</w:t>
            </w:r>
            <w:proofErr w:type="gramEnd"/>
            <w:r w:rsidRPr="00E2204C">
              <w:rPr>
                <w:rFonts w:ascii="Times New Roman" w:hAnsi="Times New Roman" w:cs="Times New Roman"/>
                <w:sz w:val="28"/>
                <w:szCs w:val="24"/>
              </w:rPr>
              <w:t xml:space="preserve"> =(1 -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97D74" w:rsidRPr="00E2204C" w:rsidRDefault="00597D74" w:rsidP="0059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2204C">
              <w:rPr>
                <w:rFonts w:ascii="Times New Roman" w:hAnsi="Times New Roman" w:cs="Times New Roman"/>
                <w:sz w:val="28"/>
                <w:szCs w:val="24"/>
              </w:rPr>
              <w:t>Э</w:t>
            </w:r>
            <w:r w:rsidRPr="00E2204C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а</w:t>
            </w:r>
            <w:proofErr w:type="spellEnd"/>
          </w:p>
        </w:tc>
        <w:tc>
          <w:tcPr>
            <w:tcW w:w="1487" w:type="dxa"/>
            <w:vMerge w:val="restart"/>
            <w:vAlign w:val="center"/>
          </w:tcPr>
          <w:p w:rsidR="00597D74" w:rsidRPr="00E2204C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2204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)* 100 %</w:t>
            </w:r>
            <w:r w:rsidRPr="00E2204C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597D74" w:rsidRPr="00E2204C" w:rsidTr="00597D74">
        <w:trPr>
          <w:jc w:val="center"/>
        </w:trPr>
        <w:tc>
          <w:tcPr>
            <w:tcW w:w="1143" w:type="dxa"/>
            <w:vMerge/>
            <w:vAlign w:val="center"/>
          </w:tcPr>
          <w:p w:rsidR="00597D74" w:rsidRPr="00E2204C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597D74" w:rsidRPr="00E2204C" w:rsidRDefault="00597D74" w:rsidP="00597D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E2204C">
              <w:rPr>
                <w:rFonts w:ascii="Times New Roman" w:hAnsi="Times New Roman" w:cs="Times New Roman"/>
                <w:sz w:val="28"/>
                <w:szCs w:val="24"/>
              </w:rPr>
              <w:t>Э</w:t>
            </w:r>
            <w:r w:rsidRPr="00E2204C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к</w:t>
            </w:r>
            <w:proofErr w:type="gramEnd"/>
          </w:p>
        </w:tc>
        <w:tc>
          <w:tcPr>
            <w:tcW w:w="1487" w:type="dxa"/>
            <w:vMerge/>
            <w:vAlign w:val="center"/>
          </w:tcPr>
          <w:p w:rsidR="00597D74" w:rsidRPr="00E2204C" w:rsidRDefault="00597D74" w:rsidP="0059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2204C">
        <w:rPr>
          <w:rFonts w:ascii="Times New Roman" w:hAnsi="Times New Roman" w:cs="Times New Roman"/>
          <w:sz w:val="28"/>
          <w:szCs w:val="24"/>
        </w:rPr>
        <w:t>где: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2204C">
        <w:rPr>
          <w:rFonts w:ascii="Times New Roman" w:hAnsi="Times New Roman" w:cs="Times New Roman"/>
          <w:sz w:val="28"/>
          <w:szCs w:val="24"/>
        </w:rPr>
        <w:t>Э</w:t>
      </w:r>
      <w:r w:rsidRPr="00E2204C">
        <w:rPr>
          <w:rFonts w:ascii="Times New Roman" w:hAnsi="Times New Roman" w:cs="Times New Roman"/>
          <w:sz w:val="28"/>
          <w:szCs w:val="24"/>
          <w:vertAlign w:val="subscript"/>
        </w:rPr>
        <w:t>а</w:t>
      </w:r>
      <w:proofErr w:type="spellEnd"/>
      <w:r w:rsidRPr="00E2204C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Pr="00E2204C">
        <w:rPr>
          <w:rFonts w:ascii="Times New Roman" w:hAnsi="Times New Roman" w:cs="Times New Roman"/>
          <w:sz w:val="28"/>
          <w:szCs w:val="24"/>
        </w:rPr>
        <w:t xml:space="preserve">– количество услуг, оказываемых аттестованными экскурсоводами (гидами) и гидами-переводчиками на туристских маршрутах, проходящих </w:t>
      </w:r>
      <w:r w:rsidRPr="00E2204C">
        <w:rPr>
          <w:rFonts w:ascii="Times New Roman" w:hAnsi="Times New Roman" w:cs="Times New Roman"/>
          <w:sz w:val="28"/>
          <w:szCs w:val="24"/>
        </w:rPr>
        <w:br/>
        <w:t>по территории Белгородской области;</w:t>
      </w:r>
    </w:p>
    <w:p w:rsidR="00597D74" w:rsidRPr="00E2204C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2204C">
        <w:rPr>
          <w:rFonts w:ascii="Times New Roman" w:hAnsi="Times New Roman" w:cs="Times New Roman"/>
          <w:sz w:val="28"/>
          <w:szCs w:val="24"/>
        </w:rPr>
        <w:t>Э</w:t>
      </w:r>
      <w:r w:rsidRPr="00E2204C">
        <w:rPr>
          <w:rFonts w:ascii="Times New Roman" w:hAnsi="Times New Roman" w:cs="Times New Roman"/>
          <w:sz w:val="28"/>
          <w:szCs w:val="24"/>
          <w:vertAlign w:val="subscript"/>
        </w:rPr>
        <w:t>к</w:t>
      </w:r>
      <w:proofErr w:type="gramEnd"/>
      <w:r w:rsidRPr="00E2204C">
        <w:rPr>
          <w:rFonts w:ascii="Times New Roman" w:hAnsi="Times New Roman" w:cs="Times New Roman"/>
          <w:sz w:val="28"/>
          <w:szCs w:val="24"/>
        </w:rPr>
        <w:t xml:space="preserve"> – количество экскурсионных услуг, оказываемых на территории Белгородской области.</w:t>
      </w:r>
    </w:p>
    <w:p w:rsidR="00597D74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E2204C">
        <w:rPr>
          <w:rFonts w:ascii="Times New Roman" w:hAnsi="Times New Roman" w:cs="Times New Roman"/>
          <w:sz w:val="28"/>
          <w:szCs w:val="24"/>
        </w:rPr>
        <w:t>.5</w:t>
      </w:r>
      <w:r>
        <w:rPr>
          <w:rFonts w:ascii="Times New Roman" w:hAnsi="Times New Roman" w:cs="Times New Roman"/>
          <w:sz w:val="28"/>
          <w:szCs w:val="24"/>
        </w:rPr>
        <w:t>. Целевым значением ключевого показателя, указанного в подпункте «б» пункта 8</w:t>
      </w:r>
      <w:r w:rsidR="00E2204C">
        <w:rPr>
          <w:rFonts w:ascii="Times New Roman" w:hAnsi="Times New Roman" w:cs="Times New Roman"/>
          <w:sz w:val="28"/>
          <w:szCs w:val="24"/>
        </w:rPr>
        <w:t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Положения, является сокращение значения соответствующего ключевого показателя за календарный год, не менее чем </w:t>
      </w:r>
      <w:r>
        <w:rPr>
          <w:rFonts w:ascii="Times New Roman" w:hAnsi="Times New Roman" w:cs="Times New Roman"/>
          <w:sz w:val="28"/>
          <w:szCs w:val="24"/>
        </w:rPr>
        <w:br/>
        <w:t xml:space="preserve">на 10 процентных пунктов по сравнению с предыдущим календарным годом. </w:t>
      </w:r>
      <w:r>
        <w:rPr>
          <w:rFonts w:ascii="Times New Roman" w:hAnsi="Times New Roman" w:cs="Times New Roman"/>
          <w:sz w:val="28"/>
          <w:szCs w:val="24"/>
        </w:rPr>
        <w:br/>
        <w:t xml:space="preserve">В случае если значение ключевого показателя достигает значения ниже 5 </w:t>
      </w:r>
      <w:r w:rsidRPr="00A2396E">
        <w:rPr>
          <w:rFonts w:ascii="Times New Roman" w:hAnsi="Times New Roman" w:cs="Times New Roman"/>
          <w:sz w:val="28"/>
          <w:szCs w:val="24"/>
        </w:rPr>
        <w:t>%</w:t>
      </w:r>
      <w:r>
        <w:rPr>
          <w:rFonts w:ascii="Times New Roman" w:hAnsi="Times New Roman" w:cs="Times New Roman"/>
          <w:sz w:val="28"/>
          <w:szCs w:val="24"/>
        </w:rPr>
        <w:t>, целевым значением ключевого показателя, указанного в подпункте «а» пункта 8</w:t>
      </w:r>
      <w:r w:rsidR="00E2204C">
        <w:rPr>
          <w:rFonts w:ascii="Times New Roman" w:hAnsi="Times New Roman" w:cs="Times New Roman"/>
          <w:sz w:val="28"/>
          <w:szCs w:val="24"/>
        </w:rPr>
        <w:t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Положения, является достижение значения указанного ключевого показателя равного «0». </w:t>
      </w:r>
    </w:p>
    <w:p w:rsidR="00597D74" w:rsidRPr="009278B2" w:rsidRDefault="00597D74" w:rsidP="00597D74">
      <w:pPr>
        <w:tabs>
          <w:tab w:val="left" w:pos="291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E2204C">
        <w:rPr>
          <w:rFonts w:ascii="Times New Roman" w:hAnsi="Times New Roman" w:cs="Times New Roman"/>
          <w:sz w:val="28"/>
          <w:szCs w:val="24"/>
        </w:rPr>
        <w:t>.6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4"/>
        </w:rPr>
        <w:t>Значение ключевого показателя, указанного в подпункте «в» пункта 8</w:t>
      </w:r>
      <w:r w:rsidR="00E2204C">
        <w:rPr>
          <w:rFonts w:ascii="Times New Roman" w:hAnsi="Times New Roman" w:cs="Times New Roman"/>
          <w:sz w:val="28"/>
          <w:szCs w:val="24"/>
        </w:rPr>
        <w:t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Положения, определяется на основании информации </w:t>
      </w:r>
      <w:r w:rsidRPr="000C4D71">
        <w:rPr>
          <w:rFonts w:ascii="Times New Roman" w:hAnsi="Times New Roman" w:cs="Times New Roman"/>
          <w:sz w:val="28"/>
          <w:szCs w:val="24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br/>
        <w:t xml:space="preserve">по итогах анализа сведений о </w:t>
      </w:r>
      <w:r w:rsidRPr="00F22E8A">
        <w:rPr>
          <w:rFonts w:ascii="Times New Roman" w:hAnsi="Times New Roman" w:cs="Times New Roman"/>
          <w:sz w:val="28"/>
          <w:szCs w:val="24"/>
        </w:rPr>
        <w:t>количеств</w:t>
      </w:r>
      <w:r>
        <w:rPr>
          <w:rFonts w:ascii="Times New Roman" w:hAnsi="Times New Roman" w:cs="Times New Roman"/>
          <w:sz w:val="28"/>
          <w:szCs w:val="24"/>
        </w:rPr>
        <w:t xml:space="preserve">е физических лиц, погибших </w:t>
      </w:r>
      <w:r>
        <w:rPr>
          <w:rFonts w:ascii="Times New Roman" w:hAnsi="Times New Roman" w:cs="Times New Roman"/>
          <w:sz w:val="28"/>
          <w:szCs w:val="24"/>
        </w:rPr>
        <w:br/>
        <w:t>или получивших травмы при прохождении туристских маршрутов, требующих специального сопровождения, по итогам календарного года.</w:t>
      </w:r>
      <w:proofErr w:type="gramEnd"/>
    </w:p>
    <w:p w:rsidR="00597D74" w:rsidRPr="009278B2" w:rsidRDefault="00597D74" w:rsidP="00597D74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278B2">
        <w:rPr>
          <w:rFonts w:ascii="Times New Roman" w:hAnsi="Times New Roman" w:cs="Times New Roman"/>
          <w:sz w:val="28"/>
          <w:szCs w:val="24"/>
        </w:rPr>
        <w:t>8</w:t>
      </w:r>
      <w:r w:rsidR="00E2204C">
        <w:rPr>
          <w:rFonts w:ascii="Times New Roman" w:hAnsi="Times New Roman" w:cs="Times New Roman"/>
          <w:sz w:val="28"/>
          <w:szCs w:val="24"/>
        </w:rPr>
        <w:t>.7</w:t>
      </w:r>
      <w:r w:rsidRPr="009278B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Целевым значением ключевого показателя, указанного в подпункте «в» пункта 8</w:t>
      </w:r>
      <w:r w:rsidR="00E2204C">
        <w:rPr>
          <w:rFonts w:ascii="Times New Roman" w:hAnsi="Times New Roman" w:cs="Times New Roman"/>
          <w:sz w:val="28"/>
          <w:szCs w:val="24"/>
        </w:rPr>
        <w:t>.1</w:t>
      </w:r>
      <w:r>
        <w:rPr>
          <w:rFonts w:ascii="Times New Roman" w:hAnsi="Times New Roman" w:cs="Times New Roman"/>
          <w:sz w:val="28"/>
          <w:szCs w:val="24"/>
        </w:rPr>
        <w:t xml:space="preserve"> настоящего Положения является снижение значения соответствующего ключевого показателя не менее чем на 10 единиц.</w:t>
      </w:r>
    </w:p>
    <w:p w:rsidR="004B677E" w:rsidRPr="00C905BB" w:rsidRDefault="004B677E" w:rsidP="00597D74">
      <w:pPr>
        <w:pStyle w:val="a9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9584E" w:rsidRPr="00C905BB" w:rsidRDefault="0089584E" w:rsidP="00597D74">
      <w:pPr>
        <w:pStyle w:val="a9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B677E" w:rsidRPr="00C905BB" w:rsidRDefault="004B677E" w:rsidP="00597D74">
      <w:pPr>
        <w:pStyle w:val="a9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432"/>
        <w:gridCol w:w="6633"/>
      </w:tblGrid>
      <w:tr w:rsidR="004B677E" w:rsidTr="004B677E">
        <w:tc>
          <w:tcPr>
            <w:tcW w:w="3432" w:type="dxa"/>
            <w:hideMark/>
          </w:tcPr>
          <w:p w:rsidR="004B677E" w:rsidRDefault="004B677E" w:rsidP="00597D74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</w:t>
            </w:r>
          </w:p>
          <w:p w:rsidR="004B677E" w:rsidRDefault="004B677E" w:rsidP="00597D74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управления по туризму</w:t>
            </w:r>
          </w:p>
          <w:p w:rsidR="004B677E" w:rsidRDefault="004B677E" w:rsidP="00597D74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633" w:type="dxa"/>
          </w:tcPr>
          <w:p w:rsidR="004B677E" w:rsidRDefault="004B677E" w:rsidP="00597D74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677E" w:rsidRDefault="004B677E" w:rsidP="00597D74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677E" w:rsidRDefault="004B677E" w:rsidP="00597D74">
            <w:pPr>
              <w:pStyle w:val="a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И.С.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Подзолкова</w:t>
            </w:r>
            <w:proofErr w:type="spellEnd"/>
          </w:p>
        </w:tc>
      </w:tr>
    </w:tbl>
    <w:p w:rsidR="00D75DAF" w:rsidRPr="00A7565F" w:rsidRDefault="00D75DAF" w:rsidP="00E4190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D75DAF" w:rsidRPr="00A7565F" w:rsidSect="00E4190F">
      <w:pgSz w:w="11906" w:h="16838"/>
      <w:pgMar w:top="851" w:right="851" w:bottom="851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0E" w:rsidRDefault="0056420E" w:rsidP="00413297">
      <w:pPr>
        <w:spacing w:after="0" w:line="240" w:lineRule="auto"/>
      </w:pPr>
      <w:r>
        <w:separator/>
      </w:r>
    </w:p>
  </w:endnote>
  <w:endnote w:type="continuationSeparator" w:id="0">
    <w:p w:rsidR="0056420E" w:rsidRDefault="0056420E" w:rsidP="0041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0E" w:rsidRDefault="0056420E" w:rsidP="00413297">
      <w:pPr>
        <w:spacing w:after="0" w:line="240" w:lineRule="auto"/>
      </w:pPr>
      <w:r>
        <w:separator/>
      </w:r>
    </w:p>
  </w:footnote>
  <w:footnote w:type="continuationSeparator" w:id="0">
    <w:p w:rsidR="0056420E" w:rsidRDefault="0056420E" w:rsidP="00413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31C"/>
    <w:multiLevelType w:val="hybridMultilevel"/>
    <w:tmpl w:val="4674591E"/>
    <w:lvl w:ilvl="0" w:tplc="6AD00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E37B3"/>
    <w:multiLevelType w:val="hybridMultilevel"/>
    <w:tmpl w:val="5FDAC524"/>
    <w:lvl w:ilvl="0" w:tplc="9D54191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62"/>
    <w:rsid w:val="0000289A"/>
    <w:rsid w:val="00013883"/>
    <w:rsid w:val="00015D66"/>
    <w:rsid w:val="00020578"/>
    <w:rsid w:val="00024245"/>
    <w:rsid w:val="00035158"/>
    <w:rsid w:val="00040017"/>
    <w:rsid w:val="00040718"/>
    <w:rsid w:val="00040FF3"/>
    <w:rsid w:val="000703A6"/>
    <w:rsid w:val="00074102"/>
    <w:rsid w:val="000766F0"/>
    <w:rsid w:val="000766FB"/>
    <w:rsid w:val="00086C1F"/>
    <w:rsid w:val="00091B2C"/>
    <w:rsid w:val="00093D37"/>
    <w:rsid w:val="0009498C"/>
    <w:rsid w:val="00096492"/>
    <w:rsid w:val="000B2A0E"/>
    <w:rsid w:val="000B32EB"/>
    <w:rsid w:val="000C2028"/>
    <w:rsid w:val="000C3641"/>
    <w:rsid w:val="000D07D1"/>
    <w:rsid w:val="000D292C"/>
    <w:rsid w:val="000D7033"/>
    <w:rsid w:val="000D7825"/>
    <w:rsid w:val="000E505C"/>
    <w:rsid w:val="000E7B7C"/>
    <w:rsid w:val="000F4D53"/>
    <w:rsid w:val="0010084D"/>
    <w:rsid w:val="00113594"/>
    <w:rsid w:val="00120A2A"/>
    <w:rsid w:val="0012294B"/>
    <w:rsid w:val="0012307E"/>
    <w:rsid w:val="00127A39"/>
    <w:rsid w:val="0013753A"/>
    <w:rsid w:val="00145C99"/>
    <w:rsid w:val="00151B30"/>
    <w:rsid w:val="001603FC"/>
    <w:rsid w:val="00166C6D"/>
    <w:rsid w:val="00173B3B"/>
    <w:rsid w:val="0018090E"/>
    <w:rsid w:val="001914A5"/>
    <w:rsid w:val="001939BE"/>
    <w:rsid w:val="001942F0"/>
    <w:rsid w:val="001A18A8"/>
    <w:rsid w:val="001A70E6"/>
    <w:rsid w:val="001B399E"/>
    <w:rsid w:val="001B5228"/>
    <w:rsid w:val="001D2429"/>
    <w:rsid w:val="001D4BAB"/>
    <w:rsid w:val="001E5046"/>
    <w:rsid w:val="001F3A68"/>
    <w:rsid w:val="001F5A91"/>
    <w:rsid w:val="0020280D"/>
    <w:rsid w:val="00202939"/>
    <w:rsid w:val="002052A9"/>
    <w:rsid w:val="00205735"/>
    <w:rsid w:val="00210CE5"/>
    <w:rsid w:val="00213197"/>
    <w:rsid w:val="00213871"/>
    <w:rsid w:val="002139CD"/>
    <w:rsid w:val="002233F2"/>
    <w:rsid w:val="00230704"/>
    <w:rsid w:val="00231887"/>
    <w:rsid w:val="002326AF"/>
    <w:rsid w:val="00233839"/>
    <w:rsid w:val="00233E27"/>
    <w:rsid w:val="00236A07"/>
    <w:rsid w:val="0024396C"/>
    <w:rsid w:val="00252C06"/>
    <w:rsid w:val="00252EFB"/>
    <w:rsid w:val="0025505E"/>
    <w:rsid w:val="00272005"/>
    <w:rsid w:val="002745F2"/>
    <w:rsid w:val="00282406"/>
    <w:rsid w:val="00284353"/>
    <w:rsid w:val="00286CC2"/>
    <w:rsid w:val="0029059F"/>
    <w:rsid w:val="00290EC8"/>
    <w:rsid w:val="00297EAC"/>
    <w:rsid w:val="002A0AB9"/>
    <w:rsid w:val="002A2AAB"/>
    <w:rsid w:val="002A2D57"/>
    <w:rsid w:val="002A6CC8"/>
    <w:rsid w:val="002A71D9"/>
    <w:rsid w:val="002B6C9E"/>
    <w:rsid w:val="002B7CBC"/>
    <w:rsid w:val="002C00BC"/>
    <w:rsid w:val="002C31E6"/>
    <w:rsid w:val="002D7C8B"/>
    <w:rsid w:val="002F6F32"/>
    <w:rsid w:val="003038B0"/>
    <w:rsid w:val="0030509B"/>
    <w:rsid w:val="00306166"/>
    <w:rsid w:val="00306F97"/>
    <w:rsid w:val="0030788D"/>
    <w:rsid w:val="003108C4"/>
    <w:rsid w:val="00314A5D"/>
    <w:rsid w:val="0032030C"/>
    <w:rsid w:val="00321E88"/>
    <w:rsid w:val="0033389E"/>
    <w:rsid w:val="00335779"/>
    <w:rsid w:val="00342F39"/>
    <w:rsid w:val="00353DAE"/>
    <w:rsid w:val="00356808"/>
    <w:rsid w:val="003619AB"/>
    <w:rsid w:val="003679D6"/>
    <w:rsid w:val="003744B6"/>
    <w:rsid w:val="003751F2"/>
    <w:rsid w:val="00393F20"/>
    <w:rsid w:val="003966DF"/>
    <w:rsid w:val="003A1F5B"/>
    <w:rsid w:val="003A7DB3"/>
    <w:rsid w:val="003B16E5"/>
    <w:rsid w:val="003B3918"/>
    <w:rsid w:val="003B3E03"/>
    <w:rsid w:val="003B6C31"/>
    <w:rsid w:val="003C2C03"/>
    <w:rsid w:val="003C77E2"/>
    <w:rsid w:val="003C7E2D"/>
    <w:rsid w:val="003D4046"/>
    <w:rsid w:val="003E01F5"/>
    <w:rsid w:val="003E46DD"/>
    <w:rsid w:val="003E773C"/>
    <w:rsid w:val="003E79A1"/>
    <w:rsid w:val="003F04D5"/>
    <w:rsid w:val="003F0951"/>
    <w:rsid w:val="003F0A6A"/>
    <w:rsid w:val="0040027A"/>
    <w:rsid w:val="004003D6"/>
    <w:rsid w:val="00403A84"/>
    <w:rsid w:val="004055B5"/>
    <w:rsid w:val="00406A94"/>
    <w:rsid w:val="004077BA"/>
    <w:rsid w:val="004078A2"/>
    <w:rsid w:val="004103C9"/>
    <w:rsid w:val="00411B2F"/>
    <w:rsid w:val="00413297"/>
    <w:rsid w:val="00413B3D"/>
    <w:rsid w:val="004219D0"/>
    <w:rsid w:val="00431533"/>
    <w:rsid w:val="004375F2"/>
    <w:rsid w:val="00437BE9"/>
    <w:rsid w:val="00442D4E"/>
    <w:rsid w:val="00445976"/>
    <w:rsid w:val="0045427F"/>
    <w:rsid w:val="00455961"/>
    <w:rsid w:val="0046056B"/>
    <w:rsid w:val="0046565B"/>
    <w:rsid w:val="00466037"/>
    <w:rsid w:val="00467A92"/>
    <w:rsid w:val="00472061"/>
    <w:rsid w:val="00473799"/>
    <w:rsid w:val="00482218"/>
    <w:rsid w:val="00483D5D"/>
    <w:rsid w:val="004947A5"/>
    <w:rsid w:val="0049782C"/>
    <w:rsid w:val="00497DA8"/>
    <w:rsid w:val="004A2F34"/>
    <w:rsid w:val="004A4ADC"/>
    <w:rsid w:val="004A4E10"/>
    <w:rsid w:val="004A56ED"/>
    <w:rsid w:val="004A7017"/>
    <w:rsid w:val="004A7DE6"/>
    <w:rsid w:val="004B001C"/>
    <w:rsid w:val="004B1ACA"/>
    <w:rsid w:val="004B677E"/>
    <w:rsid w:val="004C3ACF"/>
    <w:rsid w:val="004C7D0A"/>
    <w:rsid w:val="004E2633"/>
    <w:rsid w:val="004E2FDC"/>
    <w:rsid w:val="004E3A51"/>
    <w:rsid w:val="004F4CE6"/>
    <w:rsid w:val="004F73B5"/>
    <w:rsid w:val="004F796E"/>
    <w:rsid w:val="005034E5"/>
    <w:rsid w:val="005056E2"/>
    <w:rsid w:val="005058FF"/>
    <w:rsid w:val="005177AE"/>
    <w:rsid w:val="00523978"/>
    <w:rsid w:val="0053143B"/>
    <w:rsid w:val="005349B4"/>
    <w:rsid w:val="00540D10"/>
    <w:rsid w:val="0054504B"/>
    <w:rsid w:val="00553878"/>
    <w:rsid w:val="005552FB"/>
    <w:rsid w:val="00555C34"/>
    <w:rsid w:val="0056171A"/>
    <w:rsid w:val="0056420E"/>
    <w:rsid w:val="005718DE"/>
    <w:rsid w:val="00572A6A"/>
    <w:rsid w:val="0057335D"/>
    <w:rsid w:val="00573808"/>
    <w:rsid w:val="00576A68"/>
    <w:rsid w:val="00580838"/>
    <w:rsid w:val="00580FA6"/>
    <w:rsid w:val="00582AF3"/>
    <w:rsid w:val="00585321"/>
    <w:rsid w:val="0059092D"/>
    <w:rsid w:val="00594A5F"/>
    <w:rsid w:val="00594D09"/>
    <w:rsid w:val="00597611"/>
    <w:rsid w:val="00597D74"/>
    <w:rsid w:val="005A0EAC"/>
    <w:rsid w:val="005A1842"/>
    <w:rsid w:val="005A5960"/>
    <w:rsid w:val="005A65F1"/>
    <w:rsid w:val="005B1C47"/>
    <w:rsid w:val="005B541A"/>
    <w:rsid w:val="005B68CD"/>
    <w:rsid w:val="005C55E7"/>
    <w:rsid w:val="005D1B4F"/>
    <w:rsid w:val="005D5BB0"/>
    <w:rsid w:val="005E114A"/>
    <w:rsid w:val="005E57EF"/>
    <w:rsid w:val="005E7F5C"/>
    <w:rsid w:val="005F095B"/>
    <w:rsid w:val="005F0B0C"/>
    <w:rsid w:val="005F520D"/>
    <w:rsid w:val="00603D01"/>
    <w:rsid w:val="00604271"/>
    <w:rsid w:val="0061324E"/>
    <w:rsid w:val="00615159"/>
    <w:rsid w:val="00615D27"/>
    <w:rsid w:val="0062004B"/>
    <w:rsid w:val="00621380"/>
    <w:rsid w:val="0062569D"/>
    <w:rsid w:val="00637973"/>
    <w:rsid w:val="00637F23"/>
    <w:rsid w:val="00641BD5"/>
    <w:rsid w:val="0064556D"/>
    <w:rsid w:val="00650006"/>
    <w:rsid w:val="00650F25"/>
    <w:rsid w:val="00652565"/>
    <w:rsid w:val="006555F4"/>
    <w:rsid w:val="006628F7"/>
    <w:rsid w:val="006644AD"/>
    <w:rsid w:val="00665082"/>
    <w:rsid w:val="00670004"/>
    <w:rsid w:val="00670B1A"/>
    <w:rsid w:val="00677C2C"/>
    <w:rsid w:val="00681428"/>
    <w:rsid w:val="00684E5D"/>
    <w:rsid w:val="00690B67"/>
    <w:rsid w:val="00693969"/>
    <w:rsid w:val="00693C61"/>
    <w:rsid w:val="00696F47"/>
    <w:rsid w:val="006976EE"/>
    <w:rsid w:val="006A2273"/>
    <w:rsid w:val="006A2FE3"/>
    <w:rsid w:val="006B014B"/>
    <w:rsid w:val="006B2501"/>
    <w:rsid w:val="006B32C6"/>
    <w:rsid w:val="006B41FE"/>
    <w:rsid w:val="006B4DBF"/>
    <w:rsid w:val="006B5BF5"/>
    <w:rsid w:val="006B7E4E"/>
    <w:rsid w:val="006C3378"/>
    <w:rsid w:val="006C4B1C"/>
    <w:rsid w:val="006D1938"/>
    <w:rsid w:val="006D62E5"/>
    <w:rsid w:val="006D75B1"/>
    <w:rsid w:val="006E1248"/>
    <w:rsid w:val="006E2ED1"/>
    <w:rsid w:val="006E32F9"/>
    <w:rsid w:val="006E37B4"/>
    <w:rsid w:val="006E50B4"/>
    <w:rsid w:val="006E59E4"/>
    <w:rsid w:val="006E7042"/>
    <w:rsid w:val="006F1174"/>
    <w:rsid w:val="006F1959"/>
    <w:rsid w:val="00716194"/>
    <w:rsid w:val="007163E4"/>
    <w:rsid w:val="00725C41"/>
    <w:rsid w:val="007355C1"/>
    <w:rsid w:val="0073661D"/>
    <w:rsid w:val="0074058B"/>
    <w:rsid w:val="00743F48"/>
    <w:rsid w:val="00746CF9"/>
    <w:rsid w:val="00746EF9"/>
    <w:rsid w:val="00750EA7"/>
    <w:rsid w:val="00753742"/>
    <w:rsid w:val="0075650C"/>
    <w:rsid w:val="00756C49"/>
    <w:rsid w:val="00767151"/>
    <w:rsid w:val="00767B65"/>
    <w:rsid w:val="007769F5"/>
    <w:rsid w:val="00777416"/>
    <w:rsid w:val="007837AD"/>
    <w:rsid w:val="00787894"/>
    <w:rsid w:val="007913CC"/>
    <w:rsid w:val="00793399"/>
    <w:rsid w:val="007A070F"/>
    <w:rsid w:val="007A1345"/>
    <w:rsid w:val="007A2651"/>
    <w:rsid w:val="007B597A"/>
    <w:rsid w:val="007B6DCC"/>
    <w:rsid w:val="007C589B"/>
    <w:rsid w:val="007D1FE1"/>
    <w:rsid w:val="007D4F7B"/>
    <w:rsid w:val="007D5BA9"/>
    <w:rsid w:val="007E1CBF"/>
    <w:rsid w:val="007E28AB"/>
    <w:rsid w:val="007E6E64"/>
    <w:rsid w:val="007F1504"/>
    <w:rsid w:val="007F27DE"/>
    <w:rsid w:val="007F2FEB"/>
    <w:rsid w:val="007F4447"/>
    <w:rsid w:val="007F455C"/>
    <w:rsid w:val="007F6453"/>
    <w:rsid w:val="008018E2"/>
    <w:rsid w:val="00805CF7"/>
    <w:rsid w:val="00807246"/>
    <w:rsid w:val="00824297"/>
    <w:rsid w:val="00831651"/>
    <w:rsid w:val="00834842"/>
    <w:rsid w:val="0083644F"/>
    <w:rsid w:val="0084337A"/>
    <w:rsid w:val="00846EA3"/>
    <w:rsid w:val="00851F5A"/>
    <w:rsid w:val="00853CA3"/>
    <w:rsid w:val="00857800"/>
    <w:rsid w:val="00860857"/>
    <w:rsid w:val="00860EFB"/>
    <w:rsid w:val="0086339C"/>
    <w:rsid w:val="00865F2E"/>
    <w:rsid w:val="00875F37"/>
    <w:rsid w:val="0088435F"/>
    <w:rsid w:val="00887D71"/>
    <w:rsid w:val="008950D6"/>
    <w:rsid w:val="0089584E"/>
    <w:rsid w:val="00897742"/>
    <w:rsid w:val="008A05F2"/>
    <w:rsid w:val="008A1370"/>
    <w:rsid w:val="008B0422"/>
    <w:rsid w:val="008B1337"/>
    <w:rsid w:val="008B569C"/>
    <w:rsid w:val="008C151B"/>
    <w:rsid w:val="008C18A3"/>
    <w:rsid w:val="008C1985"/>
    <w:rsid w:val="008D11CE"/>
    <w:rsid w:val="008D2827"/>
    <w:rsid w:val="008D7F22"/>
    <w:rsid w:val="008E4ED7"/>
    <w:rsid w:val="008E568B"/>
    <w:rsid w:val="008E680B"/>
    <w:rsid w:val="008F2C51"/>
    <w:rsid w:val="008F2DB1"/>
    <w:rsid w:val="008F3118"/>
    <w:rsid w:val="008F78FD"/>
    <w:rsid w:val="008F7EC1"/>
    <w:rsid w:val="0090096D"/>
    <w:rsid w:val="00900E4C"/>
    <w:rsid w:val="009023D3"/>
    <w:rsid w:val="00903FD2"/>
    <w:rsid w:val="00911176"/>
    <w:rsid w:val="009152EE"/>
    <w:rsid w:val="009226FC"/>
    <w:rsid w:val="00924321"/>
    <w:rsid w:val="00927E81"/>
    <w:rsid w:val="00944D55"/>
    <w:rsid w:val="00952BA8"/>
    <w:rsid w:val="00955539"/>
    <w:rsid w:val="009678B9"/>
    <w:rsid w:val="009719B5"/>
    <w:rsid w:val="009737E5"/>
    <w:rsid w:val="00973F6E"/>
    <w:rsid w:val="00990274"/>
    <w:rsid w:val="009915B0"/>
    <w:rsid w:val="00994FB7"/>
    <w:rsid w:val="009A2D51"/>
    <w:rsid w:val="009B51FD"/>
    <w:rsid w:val="009B6525"/>
    <w:rsid w:val="009D33C9"/>
    <w:rsid w:val="009D4B56"/>
    <w:rsid w:val="009D5764"/>
    <w:rsid w:val="009E1955"/>
    <w:rsid w:val="009E2E19"/>
    <w:rsid w:val="009E6A5D"/>
    <w:rsid w:val="009E78E4"/>
    <w:rsid w:val="009F1CAF"/>
    <w:rsid w:val="009F4648"/>
    <w:rsid w:val="00A03B35"/>
    <w:rsid w:val="00A0619C"/>
    <w:rsid w:val="00A14E6E"/>
    <w:rsid w:val="00A17045"/>
    <w:rsid w:val="00A2587A"/>
    <w:rsid w:val="00A263A4"/>
    <w:rsid w:val="00A26F5B"/>
    <w:rsid w:val="00A273CD"/>
    <w:rsid w:val="00A30326"/>
    <w:rsid w:val="00A31EEE"/>
    <w:rsid w:val="00A325CE"/>
    <w:rsid w:val="00A32F8A"/>
    <w:rsid w:val="00A37F44"/>
    <w:rsid w:val="00A41802"/>
    <w:rsid w:val="00A435D3"/>
    <w:rsid w:val="00A4496C"/>
    <w:rsid w:val="00A50841"/>
    <w:rsid w:val="00A569F8"/>
    <w:rsid w:val="00A57221"/>
    <w:rsid w:val="00A62BB8"/>
    <w:rsid w:val="00A7223A"/>
    <w:rsid w:val="00A74E39"/>
    <w:rsid w:val="00A7565F"/>
    <w:rsid w:val="00A76490"/>
    <w:rsid w:val="00A775B5"/>
    <w:rsid w:val="00A8067E"/>
    <w:rsid w:val="00A85584"/>
    <w:rsid w:val="00A879DF"/>
    <w:rsid w:val="00A90261"/>
    <w:rsid w:val="00A91A7B"/>
    <w:rsid w:val="00A9298F"/>
    <w:rsid w:val="00A942AE"/>
    <w:rsid w:val="00AA50EF"/>
    <w:rsid w:val="00AA55C6"/>
    <w:rsid w:val="00AA5BB1"/>
    <w:rsid w:val="00AB2B9F"/>
    <w:rsid w:val="00AC27D5"/>
    <w:rsid w:val="00AD1CDB"/>
    <w:rsid w:val="00AD5C0B"/>
    <w:rsid w:val="00AE52D7"/>
    <w:rsid w:val="00AE6379"/>
    <w:rsid w:val="00AF3DA6"/>
    <w:rsid w:val="00AF493C"/>
    <w:rsid w:val="00AF6512"/>
    <w:rsid w:val="00B045FB"/>
    <w:rsid w:val="00B05088"/>
    <w:rsid w:val="00B05F6D"/>
    <w:rsid w:val="00B0643E"/>
    <w:rsid w:val="00B06AD3"/>
    <w:rsid w:val="00B13CB7"/>
    <w:rsid w:val="00B21E29"/>
    <w:rsid w:val="00B27F72"/>
    <w:rsid w:val="00B33AD0"/>
    <w:rsid w:val="00B33F6F"/>
    <w:rsid w:val="00B35DD6"/>
    <w:rsid w:val="00B35DDD"/>
    <w:rsid w:val="00B40916"/>
    <w:rsid w:val="00B40AC5"/>
    <w:rsid w:val="00B44999"/>
    <w:rsid w:val="00B44BBB"/>
    <w:rsid w:val="00B47388"/>
    <w:rsid w:val="00B51A09"/>
    <w:rsid w:val="00B52FC8"/>
    <w:rsid w:val="00B665A7"/>
    <w:rsid w:val="00B676F4"/>
    <w:rsid w:val="00B9045A"/>
    <w:rsid w:val="00B951BD"/>
    <w:rsid w:val="00BA2954"/>
    <w:rsid w:val="00BA79A4"/>
    <w:rsid w:val="00BA7E8F"/>
    <w:rsid w:val="00BB06AE"/>
    <w:rsid w:val="00BB3268"/>
    <w:rsid w:val="00BC0911"/>
    <w:rsid w:val="00BC5EF7"/>
    <w:rsid w:val="00BC7E87"/>
    <w:rsid w:val="00BD2C87"/>
    <w:rsid w:val="00BD3232"/>
    <w:rsid w:val="00BE08C0"/>
    <w:rsid w:val="00BF2EBD"/>
    <w:rsid w:val="00BF6205"/>
    <w:rsid w:val="00C001AB"/>
    <w:rsid w:val="00C0421C"/>
    <w:rsid w:val="00C047EA"/>
    <w:rsid w:val="00C054CA"/>
    <w:rsid w:val="00C0746A"/>
    <w:rsid w:val="00C123D6"/>
    <w:rsid w:val="00C13CED"/>
    <w:rsid w:val="00C15C24"/>
    <w:rsid w:val="00C166FB"/>
    <w:rsid w:val="00C24D7D"/>
    <w:rsid w:val="00C25B55"/>
    <w:rsid w:val="00C2792A"/>
    <w:rsid w:val="00C30B15"/>
    <w:rsid w:val="00C35ACD"/>
    <w:rsid w:val="00C40374"/>
    <w:rsid w:val="00C459D2"/>
    <w:rsid w:val="00C53EFC"/>
    <w:rsid w:val="00C578EC"/>
    <w:rsid w:val="00C61D87"/>
    <w:rsid w:val="00C62277"/>
    <w:rsid w:val="00C73D30"/>
    <w:rsid w:val="00C82A96"/>
    <w:rsid w:val="00C82B3B"/>
    <w:rsid w:val="00C9011C"/>
    <w:rsid w:val="00C905BB"/>
    <w:rsid w:val="00C959C7"/>
    <w:rsid w:val="00C9643A"/>
    <w:rsid w:val="00CA0BEA"/>
    <w:rsid w:val="00CA18B3"/>
    <w:rsid w:val="00CA42C3"/>
    <w:rsid w:val="00CA510B"/>
    <w:rsid w:val="00CB1B5A"/>
    <w:rsid w:val="00CB5D30"/>
    <w:rsid w:val="00CC435A"/>
    <w:rsid w:val="00CD3AA4"/>
    <w:rsid w:val="00CD48F0"/>
    <w:rsid w:val="00CD67C6"/>
    <w:rsid w:val="00CE4D7B"/>
    <w:rsid w:val="00CE72E0"/>
    <w:rsid w:val="00CF03D4"/>
    <w:rsid w:val="00CF0EC8"/>
    <w:rsid w:val="00CF36C4"/>
    <w:rsid w:val="00D01B14"/>
    <w:rsid w:val="00D0531A"/>
    <w:rsid w:val="00D15800"/>
    <w:rsid w:val="00D169F2"/>
    <w:rsid w:val="00D25EC2"/>
    <w:rsid w:val="00D27448"/>
    <w:rsid w:val="00D304A3"/>
    <w:rsid w:val="00D30DBB"/>
    <w:rsid w:val="00D32257"/>
    <w:rsid w:val="00D351D4"/>
    <w:rsid w:val="00D359E2"/>
    <w:rsid w:val="00D37DD1"/>
    <w:rsid w:val="00D50106"/>
    <w:rsid w:val="00D52738"/>
    <w:rsid w:val="00D531BB"/>
    <w:rsid w:val="00D56F90"/>
    <w:rsid w:val="00D61F5D"/>
    <w:rsid w:val="00D65F4A"/>
    <w:rsid w:val="00D715A8"/>
    <w:rsid w:val="00D75DAF"/>
    <w:rsid w:val="00D76ABE"/>
    <w:rsid w:val="00D87ED7"/>
    <w:rsid w:val="00D94910"/>
    <w:rsid w:val="00D96161"/>
    <w:rsid w:val="00DA18AF"/>
    <w:rsid w:val="00DA4BE1"/>
    <w:rsid w:val="00DA5B4C"/>
    <w:rsid w:val="00DA7711"/>
    <w:rsid w:val="00DB1D3F"/>
    <w:rsid w:val="00DB1FC3"/>
    <w:rsid w:val="00DB26DE"/>
    <w:rsid w:val="00DC0E1E"/>
    <w:rsid w:val="00DC2E24"/>
    <w:rsid w:val="00DC2E54"/>
    <w:rsid w:val="00DC7BAA"/>
    <w:rsid w:val="00DD7100"/>
    <w:rsid w:val="00DE0EE5"/>
    <w:rsid w:val="00DE2593"/>
    <w:rsid w:val="00DE4323"/>
    <w:rsid w:val="00DE4D0C"/>
    <w:rsid w:val="00DF499B"/>
    <w:rsid w:val="00DF7140"/>
    <w:rsid w:val="00E00AB0"/>
    <w:rsid w:val="00E02549"/>
    <w:rsid w:val="00E079BF"/>
    <w:rsid w:val="00E10F53"/>
    <w:rsid w:val="00E155C6"/>
    <w:rsid w:val="00E16224"/>
    <w:rsid w:val="00E219C5"/>
    <w:rsid w:val="00E2204C"/>
    <w:rsid w:val="00E35843"/>
    <w:rsid w:val="00E4190F"/>
    <w:rsid w:val="00E43E91"/>
    <w:rsid w:val="00E47E06"/>
    <w:rsid w:val="00E500EA"/>
    <w:rsid w:val="00E5051C"/>
    <w:rsid w:val="00E5154D"/>
    <w:rsid w:val="00E553EE"/>
    <w:rsid w:val="00E5750F"/>
    <w:rsid w:val="00E60EC3"/>
    <w:rsid w:val="00E6189F"/>
    <w:rsid w:val="00E64FED"/>
    <w:rsid w:val="00E72672"/>
    <w:rsid w:val="00E740BA"/>
    <w:rsid w:val="00E76F7D"/>
    <w:rsid w:val="00E808D9"/>
    <w:rsid w:val="00E80DFA"/>
    <w:rsid w:val="00E83679"/>
    <w:rsid w:val="00E847FA"/>
    <w:rsid w:val="00E867A1"/>
    <w:rsid w:val="00E94088"/>
    <w:rsid w:val="00EB4CA4"/>
    <w:rsid w:val="00EB6EB4"/>
    <w:rsid w:val="00EC02AF"/>
    <w:rsid w:val="00EC33ED"/>
    <w:rsid w:val="00EC3E92"/>
    <w:rsid w:val="00EC5369"/>
    <w:rsid w:val="00ED07C8"/>
    <w:rsid w:val="00ED09BC"/>
    <w:rsid w:val="00ED1873"/>
    <w:rsid w:val="00ED5FBB"/>
    <w:rsid w:val="00ED60C5"/>
    <w:rsid w:val="00EE1623"/>
    <w:rsid w:val="00EE6176"/>
    <w:rsid w:val="00EE7EC5"/>
    <w:rsid w:val="00EF1A82"/>
    <w:rsid w:val="00EF3EF9"/>
    <w:rsid w:val="00F04690"/>
    <w:rsid w:val="00F04E9E"/>
    <w:rsid w:val="00F2247D"/>
    <w:rsid w:val="00F26015"/>
    <w:rsid w:val="00F317FA"/>
    <w:rsid w:val="00F32993"/>
    <w:rsid w:val="00F46AAA"/>
    <w:rsid w:val="00F55F5B"/>
    <w:rsid w:val="00F56062"/>
    <w:rsid w:val="00F604BC"/>
    <w:rsid w:val="00F643A7"/>
    <w:rsid w:val="00F66F92"/>
    <w:rsid w:val="00F705E9"/>
    <w:rsid w:val="00F75234"/>
    <w:rsid w:val="00F77844"/>
    <w:rsid w:val="00F80ECD"/>
    <w:rsid w:val="00F83D58"/>
    <w:rsid w:val="00F86303"/>
    <w:rsid w:val="00F93008"/>
    <w:rsid w:val="00F978F9"/>
    <w:rsid w:val="00FA2EB1"/>
    <w:rsid w:val="00FA7EB8"/>
    <w:rsid w:val="00FB0E21"/>
    <w:rsid w:val="00FD538F"/>
    <w:rsid w:val="00FD69E4"/>
    <w:rsid w:val="00FD7ACE"/>
    <w:rsid w:val="00FE2C9A"/>
    <w:rsid w:val="00FE379C"/>
    <w:rsid w:val="00FE7C3D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297"/>
  </w:style>
  <w:style w:type="paragraph" w:styleId="a5">
    <w:name w:val="footer"/>
    <w:basedOn w:val="a"/>
    <w:link w:val="a6"/>
    <w:uiPriority w:val="99"/>
    <w:unhideWhenUsed/>
    <w:rsid w:val="0041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297"/>
  </w:style>
  <w:style w:type="paragraph" w:styleId="a7">
    <w:name w:val="Balloon Text"/>
    <w:basedOn w:val="a"/>
    <w:link w:val="a8"/>
    <w:uiPriority w:val="99"/>
    <w:semiHidden/>
    <w:unhideWhenUsed/>
    <w:rsid w:val="0041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329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30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aliases w:val="Без интервала1,МОЙ"/>
    <w:link w:val="aa"/>
    <w:qFormat/>
    <w:rsid w:val="00D304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Без интервала1 Знак,МОЙ Знак"/>
    <w:link w:val="a9"/>
    <w:locked/>
    <w:rsid w:val="00D304A3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B4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97DA8"/>
    <w:rPr>
      <w:color w:val="0563C1" w:themeColor="hyperlink"/>
      <w:u w:val="single"/>
    </w:rPr>
  </w:style>
  <w:style w:type="paragraph" w:customStyle="1" w:styleId="ConsPlusTextList">
    <w:name w:val="ConsPlusTextList"/>
    <w:rsid w:val="00BA29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Standard">
    <w:name w:val="Standard"/>
    <w:rsid w:val="003E01F5"/>
    <w:pPr>
      <w:widowControl w:val="0"/>
      <w:suppressAutoHyphens/>
      <w:autoSpaceDN w:val="0"/>
      <w:spacing w:before="180" w:after="0" w:line="240" w:lineRule="auto"/>
      <w:ind w:firstLine="280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rsid w:val="003A7DB3"/>
    <w:pPr>
      <w:ind w:left="720"/>
      <w:contextualSpacing/>
    </w:pPr>
  </w:style>
  <w:style w:type="paragraph" w:customStyle="1" w:styleId="ConsPlusTitle">
    <w:name w:val="ConsPlusTitle"/>
    <w:rsid w:val="00746C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297"/>
  </w:style>
  <w:style w:type="paragraph" w:styleId="a5">
    <w:name w:val="footer"/>
    <w:basedOn w:val="a"/>
    <w:link w:val="a6"/>
    <w:uiPriority w:val="99"/>
    <w:unhideWhenUsed/>
    <w:rsid w:val="00413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297"/>
  </w:style>
  <w:style w:type="paragraph" w:styleId="a7">
    <w:name w:val="Balloon Text"/>
    <w:basedOn w:val="a"/>
    <w:link w:val="a8"/>
    <w:uiPriority w:val="99"/>
    <w:semiHidden/>
    <w:unhideWhenUsed/>
    <w:rsid w:val="0041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329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30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aliases w:val="Без интервала1,МОЙ"/>
    <w:link w:val="aa"/>
    <w:qFormat/>
    <w:rsid w:val="00D304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Без интервала1 Знак,МОЙ Знак"/>
    <w:link w:val="a9"/>
    <w:locked/>
    <w:rsid w:val="00D304A3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B4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97DA8"/>
    <w:rPr>
      <w:color w:val="0563C1" w:themeColor="hyperlink"/>
      <w:u w:val="single"/>
    </w:rPr>
  </w:style>
  <w:style w:type="paragraph" w:customStyle="1" w:styleId="ConsPlusTextList">
    <w:name w:val="ConsPlusTextList"/>
    <w:rsid w:val="00BA29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Standard">
    <w:name w:val="Standard"/>
    <w:rsid w:val="003E01F5"/>
    <w:pPr>
      <w:widowControl w:val="0"/>
      <w:suppressAutoHyphens/>
      <w:autoSpaceDN w:val="0"/>
      <w:spacing w:before="180" w:after="0" w:line="240" w:lineRule="auto"/>
      <w:ind w:firstLine="280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rsid w:val="003A7DB3"/>
    <w:pPr>
      <w:ind w:left="720"/>
      <w:contextualSpacing/>
    </w:pPr>
  </w:style>
  <w:style w:type="paragraph" w:customStyle="1" w:styleId="ConsPlusTitle">
    <w:name w:val="ConsPlusTitle"/>
    <w:rsid w:val="00746C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001&amp;dst=100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B865-FDA0-4781-80C7-8663B911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5614</Words>
  <Characters>32005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2025-02-17T13:20:00Z</cp:lastPrinted>
  <dcterms:created xsi:type="dcterms:W3CDTF">2025-02-17T12:39:00Z</dcterms:created>
  <dcterms:modified xsi:type="dcterms:W3CDTF">2025-02-17T13:25:00Z</dcterms:modified>
</cp:coreProperties>
</file>