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AC" w:rsidRPr="006B4DBF" w:rsidRDefault="003E28AC" w:rsidP="003E28A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Характеристика проекта</w:t>
      </w:r>
    </w:p>
    <w:p w:rsidR="003E28AC" w:rsidRPr="006B4DBF" w:rsidRDefault="003E28AC" w:rsidP="003E28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(для направления «Развитие инфраструктуры туризма»)</w:t>
      </w:r>
    </w:p>
    <w:p w:rsidR="003E28AC" w:rsidRPr="00442D4E" w:rsidRDefault="003E28AC" w:rsidP="003E28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E28AC" w:rsidRPr="00442D4E" w:rsidRDefault="003E28AC" w:rsidP="003E28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42D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Информация об участнике проекта</w:t>
      </w:r>
    </w:p>
    <w:p w:rsidR="003E28AC" w:rsidRPr="00442D4E" w:rsidRDefault="003E28AC" w:rsidP="003E28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894"/>
        <w:gridCol w:w="9356"/>
      </w:tblGrid>
      <w:tr w:rsidR="003E28AC" w:rsidRPr="006B4DBF" w:rsidTr="004F48B2">
        <w:tc>
          <w:tcPr>
            <w:tcW w:w="851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94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</w:t>
            </w:r>
          </w:p>
        </w:tc>
        <w:tc>
          <w:tcPr>
            <w:tcW w:w="9356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94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фамилия, имя, отчество (при наличии) индивидуального предпринимателя</w:t>
            </w:r>
          </w:p>
        </w:tc>
        <w:tc>
          <w:tcPr>
            <w:tcW w:w="9356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94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Контактное лицо по реализации проекта: фамилия, имя, отчество (при наличии), контактный телефон, адрес электронной почты</w:t>
            </w:r>
          </w:p>
        </w:tc>
        <w:tc>
          <w:tcPr>
            <w:tcW w:w="9356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8AC" w:rsidRPr="009B51FD" w:rsidRDefault="003E28AC" w:rsidP="003E28AC">
      <w:pPr>
        <w:widowControl w:val="0"/>
        <w:autoSpaceDE w:val="0"/>
        <w:autoSpaceDN w:val="0"/>
        <w:spacing w:after="0" w:line="22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E28AC" w:rsidRPr="006B4DBF" w:rsidRDefault="003E28AC" w:rsidP="003E28AC">
      <w:pPr>
        <w:widowControl w:val="0"/>
        <w:autoSpaceDE w:val="0"/>
        <w:autoSpaceDN w:val="0"/>
        <w:spacing w:after="0" w:line="22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Информация о проекте</w:t>
      </w:r>
    </w:p>
    <w:p w:rsidR="003E28AC" w:rsidRPr="004F4CE6" w:rsidRDefault="003E28AC" w:rsidP="003E28AC">
      <w:pPr>
        <w:widowControl w:val="0"/>
        <w:autoSpaceDE w:val="0"/>
        <w:autoSpaceDN w:val="0"/>
        <w:spacing w:after="0" w:line="22" w:lineRule="atLeast"/>
        <w:jc w:val="center"/>
        <w:rPr>
          <w:rFonts w:ascii="Times New Roman" w:eastAsiaTheme="minorEastAsia" w:hAnsi="Times New Roman" w:cs="Times New Roman"/>
          <w:b/>
          <w:szCs w:val="28"/>
          <w:lang w:eastAsia="ru-RU"/>
        </w:rPr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319"/>
        <w:gridCol w:w="3044"/>
        <w:gridCol w:w="2693"/>
        <w:gridCol w:w="3194"/>
      </w:tblGrid>
      <w:tr w:rsidR="003E28AC" w:rsidRPr="006B4DBF" w:rsidTr="004F48B2">
        <w:trPr>
          <w:tblHeader/>
        </w:trPr>
        <w:tc>
          <w:tcPr>
            <w:tcW w:w="851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19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8931" w:type="dxa"/>
            <w:gridSpan w:val="3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 о проекте</w:t>
            </w: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проекта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реализации проекта (адрес или координаты)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  <w:vMerge w:val="restart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5319" w:type="dxa"/>
            <w:vMerge w:val="restart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земельных участках, на территории которых реализуется проект</w:t>
            </w:r>
          </w:p>
        </w:tc>
        <w:tc>
          <w:tcPr>
            <w:tcW w:w="3044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реквизиты документов, подтверждающих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собственности (пользования, владения) на земельный участок</w:t>
            </w:r>
          </w:p>
        </w:tc>
        <w:tc>
          <w:tcPr>
            <w:tcW w:w="3194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разрешенного использования земельного участка</w:t>
            </w:r>
          </w:p>
        </w:tc>
      </w:tr>
      <w:tr w:rsidR="003E28AC" w:rsidRPr="009B51FD" w:rsidTr="004F48B2">
        <w:tc>
          <w:tcPr>
            <w:tcW w:w="851" w:type="dxa"/>
            <w:vMerge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9" w:type="dxa"/>
            <w:vMerge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4250" w:type="dxa"/>
            <w:gridSpan w:val="4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Концепция (идея) проекта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Актуальность, значимость, обоснованность реализации проекта 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2.7.3.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Взаимосвязь проекта с туристскими объектами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Белгородской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2.7.4.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Планируемое количество туристов – пользователей результатами проекта начиная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с года, следующего за годом реализации проекта, человек в год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3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создании доступной среды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результате реализации проекта</w:t>
            </w:r>
          </w:p>
        </w:tc>
        <w:tc>
          <w:tcPr>
            <w:tcW w:w="8931" w:type="dxa"/>
            <w:gridSpan w:val="3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роект является комплексным, предусматривает создание достаточного комплекса инфраструктуры для лиц с ограниченными возможностями здоровья / проект предусматривает создание отдельных объектов инфраструктуры для лиц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ограниченными возможностями здоровья / проект не ориентирован на отдых лиц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ограниченными возможностями здоровья</w:t>
            </w:r>
          </w:p>
        </w:tc>
      </w:tr>
    </w:tbl>
    <w:p w:rsidR="003E28AC" w:rsidRPr="009B51FD" w:rsidRDefault="003E28AC" w:rsidP="003E28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E28AC" w:rsidRPr="006B4DBF" w:rsidRDefault="003E28AC" w:rsidP="003E28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3. Смета расходов на реализацию проекта</w:t>
      </w:r>
    </w:p>
    <w:p w:rsidR="003E28AC" w:rsidRPr="009B51FD" w:rsidRDefault="003E28AC" w:rsidP="003E28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619"/>
        <w:gridCol w:w="1417"/>
        <w:gridCol w:w="1418"/>
        <w:gridCol w:w="1843"/>
        <w:gridCol w:w="1842"/>
        <w:gridCol w:w="4111"/>
      </w:tblGrid>
      <w:tr w:rsidR="003E28AC" w:rsidRPr="006B4DBF" w:rsidTr="004F48B2">
        <w:tc>
          <w:tcPr>
            <w:tcW w:w="851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9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направления расходования в рамках проекта</w:t>
            </w:r>
          </w:p>
        </w:tc>
        <w:tc>
          <w:tcPr>
            <w:tcW w:w="1417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 единицу (рублей)</w:t>
            </w:r>
          </w:p>
        </w:tc>
        <w:tc>
          <w:tcPr>
            <w:tcW w:w="1842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 (рублей)</w:t>
            </w:r>
          </w:p>
        </w:tc>
        <w:tc>
          <w:tcPr>
            <w:tcW w:w="4111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казать реквизиты коммерческих предложений и (или) ссылки на сайты со стоимостью услуг, работ</w:t>
            </w: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619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9148" w:type="dxa"/>
            <w:gridSpan w:val="5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из них:</w:t>
            </w:r>
          </w:p>
        </w:tc>
        <w:tc>
          <w:tcPr>
            <w:tcW w:w="1842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9148" w:type="dxa"/>
            <w:gridSpan w:val="5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субсидии (рублей)</w:t>
            </w:r>
          </w:p>
        </w:tc>
        <w:tc>
          <w:tcPr>
            <w:tcW w:w="1842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B51FD" w:rsidTr="004F48B2">
        <w:tc>
          <w:tcPr>
            <w:tcW w:w="9148" w:type="dxa"/>
            <w:gridSpan w:val="5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участника отбора (рублей)</w:t>
            </w:r>
          </w:p>
        </w:tc>
        <w:tc>
          <w:tcPr>
            <w:tcW w:w="1842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8AC" w:rsidRPr="00900E4C" w:rsidRDefault="003E28AC" w:rsidP="003E28A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Указываются расходы, непосредственно связанные с реализацией проекта, за период выполнения работ в рамках проекта.</w:t>
      </w:r>
    </w:p>
    <w:p w:rsidR="003E28AC" w:rsidRPr="00C166FB" w:rsidRDefault="003E28AC" w:rsidP="003E28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Pr="006B4DBF" w:rsidRDefault="003E28AC" w:rsidP="003E28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DBF">
        <w:rPr>
          <w:rFonts w:ascii="Times New Roman" w:hAnsi="Times New Roman"/>
          <w:b/>
          <w:sz w:val="28"/>
          <w:szCs w:val="28"/>
          <w:lang w:eastAsia="ru-RU"/>
        </w:rPr>
        <w:t>4. Краткое описание рынка, целевой аудитории,</w:t>
      </w:r>
    </w:p>
    <w:p w:rsidR="003E28AC" w:rsidRPr="006B4DBF" w:rsidRDefault="003E28AC" w:rsidP="003E28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DBF">
        <w:rPr>
          <w:rFonts w:ascii="Times New Roman" w:hAnsi="Times New Roman"/>
          <w:b/>
          <w:sz w:val="28"/>
          <w:szCs w:val="28"/>
          <w:lang w:eastAsia="ru-RU"/>
        </w:rPr>
        <w:t>маркетинговой политики и стратегии продвижения проекта</w:t>
      </w:r>
    </w:p>
    <w:p w:rsidR="003E28AC" w:rsidRPr="006B4DBF" w:rsidRDefault="003E28AC" w:rsidP="003E28A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607"/>
        <w:gridCol w:w="8852"/>
      </w:tblGrid>
      <w:tr w:rsidR="003E28AC" w:rsidRPr="006B4DBF" w:rsidTr="004F48B2">
        <w:trPr>
          <w:tblHeader/>
        </w:trPr>
        <w:tc>
          <w:tcPr>
            <w:tcW w:w="851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07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проекте</w:t>
            </w:r>
          </w:p>
        </w:tc>
        <w:tc>
          <w:tcPr>
            <w:tcW w:w="8852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Информация, представленная участником отбора</w:t>
            </w:r>
          </w:p>
        </w:tc>
      </w:tr>
      <w:tr w:rsidR="003E28AC" w:rsidRPr="006B4DBF" w:rsidTr="004F48B2">
        <w:trPr>
          <w:trHeight w:val="870"/>
        </w:trPr>
        <w:tc>
          <w:tcPr>
            <w:tcW w:w="851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7" w:type="dxa"/>
          </w:tcPr>
          <w:p w:rsidR="003E28AC" w:rsidRPr="006B4DBF" w:rsidRDefault="003E28AC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потребители продукта. Целевые сегменты рынка (с указанием тех сегментов,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4DBF">
              <w:rPr>
                <w:rFonts w:ascii="Times New Roman" w:hAnsi="Times New Roman"/>
                <w:sz w:val="24"/>
                <w:szCs w:val="24"/>
                <w:lang w:eastAsia="ru-RU"/>
              </w:rPr>
              <w:t>на которые участник отбора планирует выходить в первую очередь)</w:t>
            </w:r>
          </w:p>
        </w:tc>
        <w:tc>
          <w:tcPr>
            <w:tcW w:w="8852" w:type="dxa"/>
          </w:tcPr>
          <w:p w:rsidR="003E28AC" w:rsidRPr="006B4DBF" w:rsidRDefault="003E28AC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8AC" w:rsidRPr="006B4DBF" w:rsidTr="004F48B2">
        <w:tc>
          <w:tcPr>
            <w:tcW w:w="851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607" w:type="dxa"/>
          </w:tcPr>
          <w:p w:rsidR="003E28AC" w:rsidRPr="006B4DBF" w:rsidRDefault="003E28AC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конкуренты, наиболее близкие аналоги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B4DBF">
              <w:rPr>
                <w:rFonts w:ascii="Times New Roman" w:hAnsi="Times New Roman"/>
                <w:sz w:val="24"/>
                <w:szCs w:val="24"/>
                <w:lang w:eastAsia="ru-RU"/>
              </w:rPr>
              <w:t>и их место на рынке / отсутствие конкурентов</w:t>
            </w:r>
          </w:p>
        </w:tc>
        <w:tc>
          <w:tcPr>
            <w:tcW w:w="8852" w:type="dxa"/>
          </w:tcPr>
          <w:p w:rsidR="003E28AC" w:rsidRPr="006B4DBF" w:rsidRDefault="003E28AC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8AC" w:rsidRPr="006B4DBF" w:rsidTr="004F48B2">
        <w:tc>
          <w:tcPr>
            <w:tcW w:w="851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7" w:type="dxa"/>
          </w:tcPr>
          <w:p w:rsidR="003E28AC" w:rsidRPr="006B4DBF" w:rsidRDefault="003E28AC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мероприятия и каналы продвижения проекта в 2025 – 2027 годах</w:t>
            </w:r>
          </w:p>
        </w:tc>
        <w:tc>
          <w:tcPr>
            <w:tcW w:w="8852" w:type="dxa"/>
          </w:tcPr>
          <w:p w:rsidR="003E28AC" w:rsidRPr="006B4DBF" w:rsidRDefault="003E28AC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28AC" w:rsidRDefault="003E28AC" w:rsidP="003E28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E28AC" w:rsidRPr="006B4DBF" w:rsidRDefault="003E28AC" w:rsidP="003E28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DBF">
        <w:rPr>
          <w:rFonts w:ascii="Times New Roman" w:hAnsi="Times New Roman"/>
          <w:b/>
          <w:sz w:val="28"/>
          <w:szCs w:val="28"/>
          <w:lang w:eastAsia="ru-RU"/>
        </w:rPr>
        <w:t>5. Календарный план реализации проекта</w:t>
      </w:r>
    </w:p>
    <w:p w:rsidR="003E28AC" w:rsidRPr="00875F37" w:rsidRDefault="003E28AC" w:rsidP="003E28A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3828"/>
        <w:gridCol w:w="1842"/>
        <w:gridCol w:w="1843"/>
        <w:gridCol w:w="3544"/>
      </w:tblGrid>
      <w:tr w:rsidR="003E28AC" w:rsidRPr="006B4DBF" w:rsidTr="004F48B2">
        <w:tc>
          <w:tcPr>
            <w:tcW w:w="851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3828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/ мероприятия</w:t>
            </w:r>
          </w:p>
        </w:tc>
        <w:tc>
          <w:tcPr>
            <w:tcW w:w="1842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843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завершения</w:t>
            </w:r>
          </w:p>
        </w:tc>
        <w:tc>
          <w:tcPr>
            <w:tcW w:w="3544" w:type="dxa"/>
          </w:tcPr>
          <w:p w:rsidR="003E28AC" w:rsidRPr="006B4DBF" w:rsidRDefault="003E28A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402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E28AC" w:rsidRPr="00875F37" w:rsidRDefault="003E28A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28AC" w:rsidRDefault="003E28AC" w:rsidP="003E28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Pr="006B4DBF" w:rsidRDefault="003E28AC" w:rsidP="003E28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 Прогноз выручки и оценка рисков</w:t>
      </w:r>
    </w:p>
    <w:p w:rsidR="003E28AC" w:rsidRPr="00BD2C87" w:rsidRDefault="003E28AC" w:rsidP="003E28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E28AC" w:rsidRPr="00875F37" w:rsidRDefault="003E28AC" w:rsidP="003E28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Прогноз выручки по направлениям на 20__, 20__ и 20__ годы:</w:t>
      </w:r>
    </w:p>
    <w:p w:rsidR="003E28AC" w:rsidRPr="00900E4C" w:rsidRDefault="003E28AC" w:rsidP="003E28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1701"/>
        <w:gridCol w:w="1559"/>
        <w:gridCol w:w="1418"/>
        <w:gridCol w:w="2835"/>
      </w:tblGrid>
      <w:tr w:rsidR="003E28AC" w:rsidRPr="006B4DBF" w:rsidTr="004F48B2">
        <w:tc>
          <w:tcPr>
            <w:tcW w:w="851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46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Направления выручки</w:t>
            </w:r>
          </w:p>
        </w:tc>
        <w:tc>
          <w:tcPr>
            <w:tcW w:w="1701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на срок развития проекта</w:t>
            </w: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выручки, тыс. рублей</w:t>
            </w:r>
          </w:p>
        </w:tc>
        <w:tc>
          <w:tcPr>
            <w:tcW w:w="170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продукта (услуги)</w:t>
            </w:r>
          </w:p>
        </w:tc>
        <w:tc>
          <w:tcPr>
            <w:tcW w:w="170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8AC" w:rsidRDefault="003E28AC" w:rsidP="003E28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Pr="00900E4C" w:rsidRDefault="003E28AC" w:rsidP="003E28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</w:t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Оценка рисков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3E28AC" w:rsidRPr="00900E4C" w:rsidRDefault="003E28AC" w:rsidP="003E28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2551"/>
        <w:gridCol w:w="2268"/>
        <w:gridCol w:w="3686"/>
      </w:tblGrid>
      <w:tr w:rsidR="003E28AC" w:rsidRPr="006B4DBF" w:rsidTr="004F48B2">
        <w:trPr>
          <w:tblHeader/>
        </w:trPr>
        <w:tc>
          <w:tcPr>
            <w:tcW w:w="851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4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2551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Значимость наступления риска </w:t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для реализации проекта (высокая, средняя, низкая)</w:t>
            </w:r>
          </w:p>
        </w:tc>
        <w:tc>
          <w:tcPr>
            <w:tcW w:w="2268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Вероятность наступления риска (процентов)</w:t>
            </w:r>
          </w:p>
        </w:tc>
        <w:tc>
          <w:tcPr>
            <w:tcW w:w="3686" w:type="dxa"/>
          </w:tcPr>
          <w:p w:rsidR="003E28AC" w:rsidRPr="006B4DBF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Меры по предотвращению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снижению риска</w:t>
            </w: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Политические, правовые, экономические (например, изменения в законодательстве Российской Федерации, ситуация в экономике, рыночная конъюнктура и иные риски)</w:t>
            </w:r>
          </w:p>
        </w:tc>
        <w:tc>
          <w:tcPr>
            <w:tcW w:w="25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5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Отраслевые</w:t>
            </w:r>
          </w:p>
        </w:tc>
        <w:tc>
          <w:tcPr>
            <w:tcW w:w="25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Финансовые, кредитные</w:t>
            </w:r>
          </w:p>
        </w:tc>
        <w:tc>
          <w:tcPr>
            <w:tcW w:w="25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954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25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8AC" w:rsidRPr="00900E4C" w:rsidRDefault="003E28AC" w:rsidP="003E28AC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28AC" w:rsidRPr="006B4DBF" w:rsidRDefault="003E28AC" w:rsidP="003E28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DBF">
        <w:rPr>
          <w:rFonts w:ascii="Times New Roman" w:hAnsi="Times New Roman"/>
          <w:b/>
          <w:sz w:val="28"/>
          <w:szCs w:val="28"/>
          <w:lang w:eastAsia="ru-RU"/>
        </w:rPr>
        <w:t>7. Значения показателей</w:t>
      </w:r>
    </w:p>
    <w:p w:rsidR="003E28AC" w:rsidRPr="00900E4C" w:rsidRDefault="003E28AC" w:rsidP="003E28A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6946"/>
      </w:tblGrid>
      <w:tr w:rsidR="003E28AC" w:rsidRPr="000703A6" w:rsidTr="004F48B2">
        <w:tc>
          <w:tcPr>
            <w:tcW w:w="851" w:type="dxa"/>
          </w:tcPr>
          <w:p w:rsidR="003E28AC" w:rsidRPr="000703A6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3E28AC" w:rsidRPr="000703A6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3" w:type="dxa"/>
          </w:tcPr>
          <w:p w:rsidR="003E28AC" w:rsidRPr="000703A6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показателя, необходимого для достижения </w:t>
            </w: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результата предоставления субсидии</w:t>
            </w:r>
          </w:p>
        </w:tc>
        <w:tc>
          <w:tcPr>
            <w:tcW w:w="6946" w:type="dxa"/>
          </w:tcPr>
          <w:p w:rsidR="003E28AC" w:rsidRPr="000703A6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03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Планируемые количественные значения показателя, необходимого для достижения результата предоставления субсидии</w:t>
            </w: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8AC" w:rsidRPr="00900E4C" w:rsidTr="004F48B2">
        <w:tc>
          <w:tcPr>
            <w:tcW w:w="851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513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3E28AC" w:rsidRPr="00875F37" w:rsidRDefault="003E28A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8AC" w:rsidRPr="000703A6" w:rsidRDefault="003E28AC" w:rsidP="003E28AC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8. Информация о наличии опыта реализации проектов в сфере туризма</w:t>
      </w:r>
    </w:p>
    <w:p w:rsidR="003E28AC" w:rsidRDefault="003E28AC" w:rsidP="003E28AC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Default="003E28AC" w:rsidP="003E28AC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у участника отбора (сотрудников участника отбора) опыта реализации проектов в сфере туризма,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том числе с привлечением бюджетных средств, субсидий, грантов, заемных средств и т.д.</w:t>
      </w:r>
    </w:p>
    <w:p w:rsidR="003E28AC" w:rsidRDefault="003E28AC" w:rsidP="003E28AC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опыта указываются: фамилия, имя, отчество (при наличии) участника отбора (сотрудника), наименование реализованного проекта, краткое описание, даты реализации, стоимость проекта, достигнутые результаты.</w:t>
      </w:r>
    </w:p>
    <w:p w:rsidR="003E28AC" w:rsidRDefault="003E28AC" w:rsidP="003E28AC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Pr="000703A6" w:rsidRDefault="003E28AC" w:rsidP="003E28AC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9. Приложения к проекту</w:t>
      </w:r>
    </w:p>
    <w:p w:rsidR="003E28AC" w:rsidRPr="00C166FB" w:rsidRDefault="003E28AC" w:rsidP="003E28AC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Pr="00FA2EB1" w:rsidRDefault="003E28AC" w:rsidP="003E28AC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FA2EB1">
        <w:rPr>
          <w:rFonts w:ascii="Times New Roman" w:hAnsi="Times New Roman"/>
          <w:sz w:val="28"/>
          <w:szCs w:val="28"/>
          <w:lang w:eastAsia="ru-RU"/>
        </w:rPr>
        <w:t>1. Фотографии места реализации проекта (при наличии).</w:t>
      </w:r>
    </w:p>
    <w:p w:rsidR="003E28AC" w:rsidRPr="00FA2EB1" w:rsidRDefault="003E28AC" w:rsidP="003E28AC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.2. Дизайн-макеты создаваемых объектов туристской инфраструктуры или приобретаемых объектов,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(при наличии).</w:t>
      </w:r>
    </w:p>
    <w:p w:rsidR="003E28AC" w:rsidRPr="00FA2EB1" w:rsidRDefault="003E28AC" w:rsidP="003E28AC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.3. Карта-схема земельного участка с обозначением имеющихся и создаваемых объектов инфраструктуры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и обустраиваемых территорий (при наличии).</w:t>
      </w:r>
    </w:p>
    <w:p w:rsidR="003E28AC" w:rsidRPr="00FA2EB1" w:rsidRDefault="003E28AC" w:rsidP="003E28AC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.4. Коммерческие предложения и (или) </w:t>
      </w:r>
      <w:r>
        <w:rPr>
          <w:rFonts w:ascii="Times New Roman" w:hAnsi="Times New Roman"/>
          <w:sz w:val="28"/>
          <w:szCs w:val="28"/>
          <w:lang w:eastAsia="ru-RU"/>
        </w:rPr>
        <w:t>снимки экрана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с сайт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сети Интернет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со стоимостью товаров, работ и услуг в качестве обоснования стоимости товаров, работ и услуг по каждому направлению расходования в рамках проекта (не менее одного на каждое направление расходования) (при наличии).</w:t>
      </w:r>
    </w:p>
    <w:p w:rsidR="003E28AC" w:rsidRPr="00FA2EB1" w:rsidRDefault="003E28AC" w:rsidP="003E28AC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>.5. Презентация проекта.</w:t>
      </w:r>
    </w:p>
    <w:p w:rsidR="003E28AC" w:rsidRDefault="003E28AC" w:rsidP="003E28AC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Pr="000703A6" w:rsidRDefault="003E28AC" w:rsidP="003E28AC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10. Раскрытие конфликта интересов</w:t>
      </w:r>
    </w:p>
    <w:p w:rsidR="003E28AC" w:rsidRPr="00C166FB" w:rsidRDefault="003E28AC" w:rsidP="003E28AC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Pr="00C166FB" w:rsidRDefault="003E28AC" w:rsidP="003E28AC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Примечание: подлежит указанию наличие (отсутствие) аффилированности, родственных связей или потенциального конфликта интересов заявителя (его работников, учредителей) с работниками управления по туризму Белгородской области, его подведомственных учреждений, членами конкурсной комиссии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рассмотрению и оценке заявок 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другими лицами, участвующими в принятии решений, касающихся предоставления субсидии на реализацию проекта.</w:t>
      </w:r>
    </w:p>
    <w:p w:rsidR="003E28AC" w:rsidRPr="00C166FB" w:rsidRDefault="003E28AC" w:rsidP="003E28AC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Pr="000703A6" w:rsidRDefault="003E28AC" w:rsidP="003E28AC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11. Дополнительная информация</w:t>
      </w:r>
    </w:p>
    <w:p w:rsidR="003E28AC" w:rsidRPr="00C166FB" w:rsidRDefault="003E28AC" w:rsidP="003E28AC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28AC" w:rsidRDefault="003E28AC" w:rsidP="003E28AC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Примечание: информация в данном разделе является дополнительной (необязательной) и заполняется по усмотрению заявителя в случае, если заявитель считает нужным представить более полный пакет информации о проекте.</w:t>
      </w:r>
    </w:p>
    <w:p w:rsidR="003E28AC" w:rsidRDefault="003E28AC" w:rsidP="003E28AC">
      <w:pPr>
        <w:widowControl w:val="0"/>
        <w:autoSpaceDE w:val="0"/>
        <w:autoSpaceDN w:val="0"/>
        <w:spacing w:after="0" w:line="240" w:lineRule="auto"/>
        <w:ind w:left="-851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E28AC" w:rsidRDefault="003E28AC" w:rsidP="003E28AC">
      <w:pPr>
        <w:widowControl w:val="0"/>
        <w:autoSpaceDE w:val="0"/>
        <w:autoSpaceDN w:val="0"/>
        <w:spacing w:after="0" w:line="240" w:lineRule="auto"/>
        <w:ind w:left="-851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5"/>
        <w:tblW w:w="1541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"/>
        <w:gridCol w:w="4003"/>
        <w:gridCol w:w="851"/>
        <w:gridCol w:w="4502"/>
      </w:tblGrid>
      <w:tr w:rsidR="003E28AC" w:rsidRPr="00C166FB" w:rsidTr="004F48B2">
        <w:tc>
          <w:tcPr>
            <w:tcW w:w="5637" w:type="dxa"/>
            <w:tcBorders>
              <w:bottom w:val="single" w:sz="4" w:space="0" w:color="auto"/>
            </w:tcBorders>
          </w:tcPr>
          <w:p w:rsidR="003E28AC" w:rsidRPr="00C166FB" w:rsidRDefault="003E28AC" w:rsidP="004F48B2">
            <w:pPr>
              <w:widowControl w:val="0"/>
              <w:autoSpaceDE w:val="0"/>
              <w:autoSpaceDN w:val="0"/>
              <w:ind w:left="-851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3E28AC" w:rsidRPr="00C166FB" w:rsidRDefault="003E28AC" w:rsidP="004F48B2">
            <w:pPr>
              <w:widowControl w:val="0"/>
              <w:autoSpaceDE w:val="0"/>
              <w:autoSpaceDN w:val="0"/>
              <w:ind w:left="-851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3E28AC" w:rsidRPr="00C166FB" w:rsidRDefault="003E28AC" w:rsidP="004F48B2">
            <w:pPr>
              <w:widowControl w:val="0"/>
              <w:autoSpaceDE w:val="0"/>
              <w:autoSpaceDN w:val="0"/>
              <w:ind w:left="-851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28AC" w:rsidRPr="00C166FB" w:rsidRDefault="003E28AC" w:rsidP="004F48B2">
            <w:pPr>
              <w:widowControl w:val="0"/>
              <w:autoSpaceDE w:val="0"/>
              <w:autoSpaceDN w:val="0"/>
              <w:ind w:left="-851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3E28AC" w:rsidRPr="00C166FB" w:rsidRDefault="003E28AC" w:rsidP="004F48B2">
            <w:pPr>
              <w:widowControl w:val="0"/>
              <w:autoSpaceDE w:val="0"/>
              <w:autoSpaceDN w:val="0"/>
              <w:ind w:left="-851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28AC" w:rsidRPr="00C166FB" w:rsidTr="004F48B2">
        <w:tc>
          <w:tcPr>
            <w:tcW w:w="5637" w:type="dxa"/>
            <w:tcBorders>
              <w:top w:val="single" w:sz="4" w:space="0" w:color="auto"/>
            </w:tcBorders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олжность руководителя юридического лица (лица, исполняющего обязанности руководителя)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индивидуальный предприниматель)</w:t>
            </w:r>
          </w:p>
        </w:tc>
        <w:tc>
          <w:tcPr>
            <w:tcW w:w="425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ind w:left="-851"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auto"/>
            </w:tcBorders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ind w:left="-851"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851" w:type="dxa"/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ind w:left="-851"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</w:tcPr>
          <w:p w:rsidR="003E28AC" w:rsidRPr="009B51FD" w:rsidRDefault="003E28A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(при наличии))</w:t>
            </w:r>
          </w:p>
          <w:p w:rsidR="003E28AC" w:rsidRPr="009B51FD" w:rsidRDefault="003E28A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0F1" w:rsidRDefault="003E28AC" w:rsidP="003E28AC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(при наличии)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«__» ______________ 20__ года</w:t>
      </w:r>
    </w:p>
    <w:p w:rsidR="00DC480C" w:rsidRPr="00F978F9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DC480C" w:rsidRPr="00F978F9" w:rsidSect="00DC480C">
      <w:headerReference w:type="firs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4E4D">
      <w:pPr>
        <w:spacing w:after="0" w:line="240" w:lineRule="auto"/>
      </w:pPr>
      <w:r>
        <w:separator/>
      </w:r>
    </w:p>
  </w:endnote>
  <w:endnote w:type="continuationSeparator" w:id="0">
    <w:p w:rsidR="00000000" w:rsidRDefault="001D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4E4D">
      <w:pPr>
        <w:spacing w:after="0" w:line="240" w:lineRule="auto"/>
      </w:pPr>
      <w:r>
        <w:separator/>
      </w:r>
    </w:p>
  </w:footnote>
  <w:footnote w:type="continuationSeparator" w:id="0">
    <w:p w:rsidR="00000000" w:rsidRDefault="001D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FA" w:rsidRPr="003C2C03" w:rsidRDefault="003E28AC">
    <w:pPr>
      <w:pStyle w:val="a6"/>
      <w:jc w:val="center"/>
    </w:pPr>
    <w:r>
      <w:t>36</w:t>
    </w:r>
  </w:p>
  <w:p w:rsidR="002174FA" w:rsidRDefault="001D4E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0C"/>
    <w:rsid w:val="0012375F"/>
    <w:rsid w:val="001D4E4D"/>
    <w:rsid w:val="003E28AC"/>
    <w:rsid w:val="009410F1"/>
    <w:rsid w:val="00D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8DCD"/>
  <w15:chartTrackingRefBased/>
  <w15:docId w15:val="{9FD91AAB-95B1-40B1-9799-6F5540C1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DC48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DC480C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C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2024-07-10T12:13:00Z</dcterms:created>
  <dcterms:modified xsi:type="dcterms:W3CDTF">2024-07-11T10:51:00Z</dcterms:modified>
</cp:coreProperties>
</file>